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F1D0" w14:textId="3650A51C" w:rsidR="005A72CB" w:rsidRDefault="00AE3888" w:rsidP="00733468">
      <w:pPr>
        <w:tabs>
          <w:tab w:val="left" w:pos="7705"/>
        </w:tabs>
        <w:spacing w:line="276" w:lineRule="auto"/>
        <w:jc w:val="both"/>
        <w:rPr>
          <w:rFonts w:ascii="Arial" w:hAnsi="Arial"/>
          <w:sz w:val="20"/>
          <w:szCs w:val="20"/>
          <w:lang w:val="fr-BE"/>
        </w:rPr>
      </w:pPr>
      <w:r w:rsidRPr="002507B9">
        <w:rPr>
          <w:rFonts w:ascii="Arial" w:hAnsi="Arial"/>
          <w:sz w:val="20"/>
          <w:szCs w:val="20"/>
          <w:lang w:val="fr-BE"/>
        </w:rPr>
        <w:tab/>
      </w:r>
    </w:p>
    <w:p w14:paraId="4EDB052D" w14:textId="43627FAA" w:rsidR="00733468" w:rsidRDefault="00733468" w:rsidP="00733468">
      <w:pPr>
        <w:tabs>
          <w:tab w:val="left" w:pos="7705"/>
        </w:tabs>
        <w:spacing w:line="276" w:lineRule="auto"/>
        <w:jc w:val="both"/>
        <w:rPr>
          <w:rFonts w:ascii="Arial" w:hAnsi="Arial"/>
          <w:sz w:val="20"/>
          <w:szCs w:val="20"/>
          <w:lang w:val="fr-BE"/>
        </w:rPr>
      </w:pPr>
    </w:p>
    <w:p w14:paraId="34C88150" w14:textId="77777777" w:rsidR="00733468" w:rsidRPr="002507B9" w:rsidRDefault="00733468" w:rsidP="00733468">
      <w:pPr>
        <w:tabs>
          <w:tab w:val="left" w:pos="7705"/>
        </w:tabs>
        <w:spacing w:line="276" w:lineRule="auto"/>
        <w:jc w:val="both"/>
        <w:rPr>
          <w:rFonts w:ascii="Arial" w:hAnsi="Arial" w:cs="Arial"/>
          <w:sz w:val="20"/>
          <w:szCs w:val="20"/>
          <w:lang w:val="fr-BE"/>
        </w:rPr>
      </w:pPr>
    </w:p>
    <w:p w14:paraId="7F3694B9" w14:textId="77777777" w:rsidR="00700860" w:rsidRPr="002507B9" w:rsidRDefault="00700860" w:rsidP="00510F81">
      <w:pPr>
        <w:jc w:val="both"/>
        <w:rPr>
          <w:rFonts w:ascii="Arial" w:hAnsi="Arial" w:cs="Arial"/>
          <w:b/>
          <w:sz w:val="32"/>
          <w:szCs w:val="32"/>
          <w:lang w:val="fr-BE"/>
        </w:rPr>
      </w:pPr>
    </w:p>
    <w:p w14:paraId="2CF061A2" w14:textId="0D1EC944" w:rsidR="00C362D9" w:rsidRPr="00C362D9" w:rsidRDefault="009601C4" w:rsidP="005E548B">
      <w:pPr>
        <w:spacing w:before="60" w:line="264" w:lineRule="auto"/>
        <w:jc w:val="both"/>
        <w:rPr>
          <w:rFonts w:ascii="Arial" w:hAnsi="Arial"/>
          <w:b/>
          <w:color w:val="51626F"/>
          <w:sz w:val="28"/>
          <w:lang w:val="fr-BE"/>
        </w:rPr>
      </w:pPr>
      <w:bookmarkStart w:id="0" w:name="_GoBack"/>
      <w:bookmarkEnd w:id="0"/>
      <w:r w:rsidRPr="002507B9">
        <w:rPr>
          <w:rFonts w:ascii="Arial" w:hAnsi="Arial"/>
          <w:sz w:val="20"/>
          <w:szCs w:val="20"/>
          <w:highlight w:val="yellow"/>
          <w:u w:val="single"/>
          <w:lang w:val="fr-BE"/>
        </w:rPr>
        <w:br/>
      </w:r>
      <w:r w:rsidRPr="002507B9">
        <w:rPr>
          <w:rFonts w:ascii="Arial" w:hAnsi="Arial"/>
          <w:sz w:val="20"/>
          <w:szCs w:val="20"/>
          <w:highlight w:val="yellow"/>
          <w:u w:val="single"/>
          <w:lang w:val="fr-BE"/>
        </w:rPr>
        <w:br/>
      </w:r>
      <w:r w:rsidRPr="002507B9">
        <w:rPr>
          <w:rFonts w:ascii="Arial" w:hAnsi="Arial"/>
          <w:color w:val="51626F"/>
          <w:sz w:val="20"/>
          <w:szCs w:val="20"/>
          <w:highlight w:val="yellow"/>
          <w:u w:val="single"/>
          <w:lang w:val="fr-BE"/>
        </w:rPr>
        <w:br/>
      </w:r>
      <w:r w:rsidR="00C362D9" w:rsidRPr="00C362D9">
        <w:rPr>
          <w:rFonts w:ascii="Arial" w:hAnsi="Arial"/>
          <w:color w:val="51626F"/>
          <w:sz w:val="20"/>
          <w:szCs w:val="20"/>
          <w:lang w:val="fr-BE"/>
        </w:rPr>
        <w:t xml:space="preserve">Bruxelles, le </w:t>
      </w:r>
      <w:r w:rsidR="001E51FE">
        <w:rPr>
          <w:rFonts w:ascii="Arial" w:hAnsi="Arial"/>
          <w:color w:val="51626F"/>
          <w:sz w:val="20"/>
          <w:szCs w:val="20"/>
          <w:lang w:val="fr-BE"/>
        </w:rPr>
        <w:t>30</w:t>
      </w:r>
      <w:r w:rsidR="00C362D9" w:rsidRPr="00C362D9">
        <w:rPr>
          <w:rFonts w:ascii="Arial" w:hAnsi="Arial"/>
          <w:color w:val="51626F"/>
          <w:sz w:val="20"/>
          <w:lang w:val="fr-BE"/>
        </w:rPr>
        <w:t xml:space="preserve"> juin 2020</w:t>
      </w:r>
      <w:r w:rsidR="00C362D9" w:rsidRPr="00C362D9">
        <w:rPr>
          <w:rFonts w:ascii="Arial" w:hAnsi="Arial"/>
          <w:color w:val="51626F"/>
          <w:sz w:val="20"/>
          <w:lang w:val="fr-BE"/>
        </w:rPr>
        <w:tab/>
      </w:r>
      <w:r w:rsidR="00C362D9" w:rsidRPr="00C362D9">
        <w:rPr>
          <w:rFonts w:ascii="Arial" w:hAnsi="Arial"/>
          <w:color w:val="51626F"/>
          <w:sz w:val="20"/>
          <w:lang w:val="fr-BE"/>
        </w:rPr>
        <w:tab/>
      </w:r>
      <w:r w:rsidR="00C362D9" w:rsidRPr="00C362D9">
        <w:rPr>
          <w:rFonts w:ascii="Arial" w:hAnsi="Arial"/>
          <w:b/>
          <w:color w:val="51626F"/>
          <w:sz w:val="28"/>
          <w:lang w:val="fr-BE"/>
        </w:rPr>
        <w:tab/>
      </w:r>
      <w:bookmarkStart w:id="1" w:name="OLE_LINK1"/>
      <w:bookmarkStart w:id="2" w:name="OLE_LINK2"/>
    </w:p>
    <w:p w14:paraId="228EE703" w14:textId="77777777" w:rsidR="001E51FE" w:rsidRPr="001E51FE" w:rsidRDefault="001E51FE" w:rsidP="001E51FE">
      <w:pPr>
        <w:spacing w:before="120"/>
        <w:jc w:val="both"/>
        <w:rPr>
          <w:rFonts w:ascii="Arial" w:hAnsi="Arial" w:cs="Arial"/>
          <w:color w:val="404040"/>
          <w:sz w:val="32"/>
          <w:szCs w:val="32"/>
          <w:lang w:val="fr-BE"/>
        </w:rPr>
      </w:pPr>
    </w:p>
    <w:p w14:paraId="5F542D73" w14:textId="77777777" w:rsidR="001E51FE" w:rsidRPr="001E51FE" w:rsidRDefault="001E51FE" w:rsidP="001E51FE">
      <w:pPr>
        <w:autoSpaceDE w:val="0"/>
        <w:autoSpaceDN w:val="0"/>
        <w:adjustRightInd w:val="0"/>
        <w:jc w:val="center"/>
        <w:rPr>
          <w:rFonts w:ascii="BelfiusAlternative-Bold" w:hAnsi="BelfiusAlternative-Bold" w:cs="BelfiusAlternative-Bold"/>
          <w:b/>
          <w:bCs/>
          <w:color w:val="D10243"/>
          <w:sz w:val="36"/>
          <w:szCs w:val="36"/>
          <w:lang w:val="fr-BE"/>
        </w:rPr>
      </w:pPr>
      <w:proofErr w:type="spellStart"/>
      <w:r w:rsidRPr="001E51FE">
        <w:rPr>
          <w:rFonts w:ascii="BelfiusAlternative-Bold" w:hAnsi="BelfiusAlternative-Bold"/>
          <w:b/>
          <w:color w:val="D10243"/>
          <w:sz w:val="36"/>
          <w:szCs w:val="36"/>
          <w:lang w:val="fr-BE"/>
        </w:rPr>
        <w:t>Skipr</w:t>
      </w:r>
      <w:proofErr w:type="spellEnd"/>
      <w:r w:rsidRPr="001E51FE">
        <w:rPr>
          <w:rFonts w:ascii="BelfiusAlternative-Bold" w:hAnsi="BelfiusAlternative-Bold"/>
          <w:b/>
          <w:color w:val="D10243"/>
          <w:sz w:val="36"/>
          <w:szCs w:val="36"/>
          <w:lang w:val="fr-BE"/>
        </w:rPr>
        <w:t xml:space="preserve"> lève 7 millions d’euros auprès de Belfius et de </w:t>
      </w:r>
      <w:proofErr w:type="spellStart"/>
      <w:r w:rsidRPr="001E51FE">
        <w:rPr>
          <w:rFonts w:ascii="BelfiusAlternative-Bold" w:hAnsi="BelfiusAlternative-Bold"/>
          <w:b/>
          <w:color w:val="D10243"/>
          <w:sz w:val="36"/>
          <w:szCs w:val="36"/>
          <w:lang w:val="fr-BE"/>
        </w:rPr>
        <w:t>Lab</w:t>
      </w:r>
      <w:proofErr w:type="spellEnd"/>
      <w:r w:rsidRPr="001E51FE">
        <w:rPr>
          <w:rFonts w:ascii="BelfiusAlternative-Bold" w:hAnsi="BelfiusAlternative-Bold"/>
          <w:b/>
          <w:color w:val="D10243"/>
          <w:sz w:val="36"/>
          <w:szCs w:val="36"/>
          <w:lang w:val="fr-BE"/>
        </w:rPr>
        <w:t> Box pour valider sa position de leader sur le marché belge et se développer à l’international</w:t>
      </w:r>
    </w:p>
    <w:p w14:paraId="7E1BAE15" w14:textId="77777777" w:rsidR="001E51FE" w:rsidRPr="001E51FE" w:rsidRDefault="001E51FE" w:rsidP="001E51FE">
      <w:pPr>
        <w:autoSpaceDE w:val="0"/>
        <w:autoSpaceDN w:val="0"/>
        <w:adjustRightInd w:val="0"/>
        <w:rPr>
          <w:rFonts w:ascii="BelfiusAlternative-Bold" w:hAnsi="BelfiusAlternative-Bold" w:cs="BelfiusAlternative-Bold"/>
          <w:b/>
          <w:bCs/>
          <w:color w:val="D10243"/>
          <w:sz w:val="32"/>
          <w:szCs w:val="32"/>
          <w:lang w:val="fr-BE"/>
        </w:rPr>
      </w:pPr>
    </w:p>
    <w:p w14:paraId="06F26307" w14:textId="77777777" w:rsidR="001E51FE" w:rsidRPr="001E51FE" w:rsidRDefault="001E51FE" w:rsidP="001E51FE">
      <w:pPr>
        <w:autoSpaceDE w:val="0"/>
        <w:autoSpaceDN w:val="0"/>
        <w:adjustRightInd w:val="0"/>
        <w:jc w:val="center"/>
        <w:rPr>
          <w:rFonts w:ascii="BelfiusAlternative-Bold" w:hAnsi="BelfiusAlternative-Bold" w:cs="BelfiusAlternative-Bold"/>
          <w:b/>
          <w:bCs/>
          <w:color w:val="D10243"/>
          <w:sz w:val="32"/>
          <w:szCs w:val="32"/>
          <w:lang w:val="fr-BE"/>
        </w:rPr>
      </w:pPr>
      <w:r w:rsidRPr="001E51FE">
        <w:rPr>
          <w:rFonts w:ascii="BelfiusAlternative-Bold" w:hAnsi="BelfiusAlternative-Bold"/>
          <w:b/>
          <w:color w:val="D10243"/>
          <w:sz w:val="32"/>
          <w:szCs w:val="32"/>
          <w:lang w:val="fr-BE"/>
        </w:rPr>
        <w:t xml:space="preserve">Belfius devient un actionnaire de référence et s’associe à </w:t>
      </w:r>
      <w:proofErr w:type="spellStart"/>
      <w:r w:rsidRPr="001E51FE">
        <w:rPr>
          <w:rFonts w:ascii="BelfiusAlternative-Bold" w:hAnsi="BelfiusAlternative-Bold"/>
          <w:b/>
          <w:color w:val="D10243"/>
          <w:sz w:val="32"/>
          <w:szCs w:val="32"/>
          <w:lang w:val="fr-BE"/>
        </w:rPr>
        <w:t>Skipr</w:t>
      </w:r>
      <w:proofErr w:type="spellEnd"/>
      <w:r w:rsidRPr="001E51FE">
        <w:rPr>
          <w:rFonts w:ascii="BelfiusAlternative-Bold" w:hAnsi="BelfiusAlternative-Bold"/>
          <w:b/>
          <w:color w:val="D10243"/>
          <w:sz w:val="32"/>
          <w:szCs w:val="32"/>
          <w:lang w:val="fr-BE"/>
        </w:rPr>
        <w:t xml:space="preserve"> pour offrir les meilleures solutions de mobilité aux employeurs et employés belges</w:t>
      </w:r>
    </w:p>
    <w:p w14:paraId="1BCDBFB7" w14:textId="5B1C21CD" w:rsidR="001E51FE" w:rsidRDefault="001E51FE" w:rsidP="001E51FE">
      <w:pPr>
        <w:autoSpaceDE w:val="0"/>
        <w:autoSpaceDN w:val="0"/>
        <w:adjustRightInd w:val="0"/>
        <w:jc w:val="center"/>
        <w:rPr>
          <w:rFonts w:ascii="BelfiusAlternative-Bold" w:hAnsi="BelfiusAlternative-Bold" w:cs="BelfiusAlternative-Bold"/>
          <w:b/>
          <w:bCs/>
          <w:color w:val="000000" w:themeColor="text1"/>
          <w:sz w:val="36"/>
          <w:szCs w:val="36"/>
          <w:lang w:val="fr-BE"/>
        </w:rPr>
      </w:pPr>
    </w:p>
    <w:p w14:paraId="6149A903" w14:textId="61E5B560" w:rsidR="001E51FE" w:rsidRPr="001E51FE" w:rsidRDefault="001E51FE" w:rsidP="001E51FE">
      <w:pPr>
        <w:autoSpaceDE w:val="0"/>
        <w:autoSpaceDN w:val="0"/>
        <w:adjustRightInd w:val="0"/>
        <w:jc w:val="center"/>
        <w:rPr>
          <w:rFonts w:ascii="BelfiusAlternative-Bold" w:hAnsi="BelfiusAlternative-Bold" w:cs="BelfiusAlternative-Bold"/>
          <w:b/>
          <w:bCs/>
          <w:color w:val="000000" w:themeColor="text1"/>
          <w:sz w:val="36"/>
          <w:szCs w:val="36"/>
          <w:lang w:val="fr-BE"/>
        </w:rPr>
      </w:pPr>
      <w:r>
        <w:rPr>
          <w:noProof/>
        </w:rPr>
        <w:drawing>
          <wp:inline distT="0" distB="0" distL="0" distR="0" wp14:anchorId="446C032F" wp14:editId="7EC2FDB5">
            <wp:extent cx="4219200" cy="2732400"/>
            <wp:effectExtent l="0" t="0" r="0" b="0"/>
            <wp:docPr id="2" name="Picture 2" descr="hero-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o-image.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219200" cy="2732400"/>
                    </a:xfrm>
                    <a:prstGeom prst="rect">
                      <a:avLst/>
                    </a:prstGeom>
                    <a:noFill/>
                    <a:ln>
                      <a:noFill/>
                    </a:ln>
                  </pic:spPr>
                </pic:pic>
              </a:graphicData>
            </a:graphic>
          </wp:inline>
        </w:drawing>
      </w:r>
    </w:p>
    <w:p w14:paraId="3F407D7D" w14:textId="77777777" w:rsidR="001E51FE" w:rsidRPr="001E51FE" w:rsidRDefault="001E51FE" w:rsidP="001E51FE">
      <w:pPr>
        <w:shd w:val="clear" w:color="auto" w:fill="FFFFFF"/>
        <w:jc w:val="center"/>
        <w:rPr>
          <w:rFonts w:ascii="Arial" w:hAnsi="Arial" w:cs="Arial"/>
          <w:b/>
          <w:color w:val="000000" w:themeColor="text1"/>
          <w:sz w:val="22"/>
          <w:szCs w:val="22"/>
          <w:lang w:val="fr-BE"/>
        </w:rPr>
      </w:pPr>
    </w:p>
    <w:p w14:paraId="281AEC1E" w14:textId="77777777" w:rsidR="001E51FE" w:rsidRPr="001E51FE" w:rsidRDefault="001E51FE" w:rsidP="001E51FE">
      <w:pPr>
        <w:shd w:val="clear" w:color="auto" w:fill="FFFFFF"/>
        <w:jc w:val="center"/>
        <w:rPr>
          <w:rFonts w:ascii="Arial" w:hAnsi="Arial" w:cs="Arial"/>
          <w:b/>
          <w:color w:val="000000" w:themeColor="text1"/>
          <w:sz w:val="22"/>
          <w:szCs w:val="22"/>
          <w:lang w:val="fr-BE"/>
        </w:rPr>
      </w:pPr>
    </w:p>
    <w:p w14:paraId="2BE10E38" w14:textId="77777777" w:rsidR="001E51FE" w:rsidRPr="001E51FE" w:rsidRDefault="001E51FE" w:rsidP="001E51FE">
      <w:pPr>
        <w:shd w:val="clear" w:color="auto" w:fill="FFFFFF"/>
        <w:jc w:val="both"/>
        <w:rPr>
          <w:rFonts w:ascii="Arial" w:hAnsi="Arial" w:cs="Arial"/>
          <w:b/>
          <w:color w:val="000000" w:themeColor="text1"/>
          <w:sz w:val="22"/>
          <w:szCs w:val="22"/>
          <w:lang w:val="fr-BE"/>
        </w:rPr>
      </w:pPr>
      <w:r w:rsidRPr="001E51FE">
        <w:rPr>
          <w:rFonts w:ascii="Arial" w:hAnsi="Arial"/>
          <w:b/>
          <w:color w:val="000000" w:themeColor="text1"/>
          <w:sz w:val="22"/>
          <w:lang w:val="fr-BE"/>
        </w:rPr>
        <w:t xml:space="preserve">Belfius et </w:t>
      </w:r>
      <w:proofErr w:type="spellStart"/>
      <w:r w:rsidRPr="001E51FE">
        <w:rPr>
          <w:rFonts w:ascii="Arial" w:hAnsi="Arial"/>
          <w:b/>
          <w:color w:val="000000" w:themeColor="text1"/>
          <w:sz w:val="22"/>
          <w:lang w:val="fr-BE"/>
        </w:rPr>
        <w:t>Lab</w:t>
      </w:r>
      <w:proofErr w:type="spellEnd"/>
      <w:r w:rsidRPr="001E51FE">
        <w:rPr>
          <w:rFonts w:ascii="Arial" w:hAnsi="Arial"/>
          <w:b/>
          <w:color w:val="000000" w:themeColor="text1"/>
          <w:sz w:val="22"/>
          <w:lang w:val="fr-BE"/>
        </w:rPr>
        <w:t> Box (le startup studio de D’</w:t>
      </w:r>
      <w:proofErr w:type="spellStart"/>
      <w:r w:rsidRPr="001E51FE">
        <w:rPr>
          <w:rFonts w:ascii="Arial" w:hAnsi="Arial"/>
          <w:b/>
          <w:color w:val="000000" w:themeColor="text1"/>
          <w:sz w:val="22"/>
          <w:lang w:val="fr-BE"/>
        </w:rPr>
        <w:t>Ieteren</w:t>
      </w:r>
      <w:proofErr w:type="spellEnd"/>
      <w:r w:rsidRPr="001E51FE">
        <w:rPr>
          <w:rFonts w:ascii="Arial" w:hAnsi="Arial"/>
          <w:b/>
          <w:color w:val="000000" w:themeColor="text1"/>
          <w:sz w:val="22"/>
          <w:lang w:val="fr-BE"/>
        </w:rPr>
        <w:t xml:space="preserve"> Auto) investissent un total de 7 millions d’euros dans </w:t>
      </w:r>
      <w:proofErr w:type="spellStart"/>
      <w:r w:rsidRPr="001E51FE">
        <w:rPr>
          <w:rFonts w:ascii="Arial" w:hAnsi="Arial"/>
          <w:b/>
          <w:color w:val="000000" w:themeColor="text1"/>
          <w:sz w:val="22"/>
          <w:lang w:val="fr-BE"/>
        </w:rPr>
        <w:t>Skipr</w:t>
      </w:r>
      <w:proofErr w:type="spellEnd"/>
      <w:r w:rsidRPr="001E51FE">
        <w:rPr>
          <w:rFonts w:ascii="Arial" w:hAnsi="Arial"/>
          <w:b/>
          <w:color w:val="000000" w:themeColor="text1"/>
          <w:sz w:val="22"/>
          <w:lang w:val="fr-BE"/>
        </w:rPr>
        <w:t xml:space="preserve"> en </w:t>
      </w:r>
      <w:proofErr w:type="spellStart"/>
      <w:r w:rsidRPr="001E51FE">
        <w:rPr>
          <w:rFonts w:ascii="Arial" w:hAnsi="Arial"/>
          <w:b/>
          <w:color w:val="000000" w:themeColor="text1"/>
          <w:sz w:val="22"/>
          <w:lang w:val="fr-BE"/>
        </w:rPr>
        <w:t>serie</w:t>
      </w:r>
      <w:proofErr w:type="spellEnd"/>
      <w:r w:rsidRPr="001E51FE">
        <w:rPr>
          <w:rFonts w:ascii="Arial" w:hAnsi="Arial"/>
          <w:b/>
          <w:color w:val="000000" w:themeColor="text1"/>
          <w:sz w:val="22"/>
          <w:lang w:val="fr-BE"/>
        </w:rPr>
        <w:t xml:space="preserve"> A. Belfius devient ainsi un actionnaire de référence. </w:t>
      </w:r>
      <w:proofErr w:type="spellStart"/>
      <w:r w:rsidRPr="001E51FE">
        <w:rPr>
          <w:rFonts w:ascii="Arial" w:hAnsi="Arial"/>
          <w:b/>
          <w:color w:val="000000" w:themeColor="text1"/>
          <w:sz w:val="22"/>
          <w:lang w:val="fr-BE"/>
        </w:rPr>
        <w:t>Skipr</w:t>
      </w:r>
      <w:proofErr w:type="spellEnd"/>
      <w:r w:rsidRPr="001E51FE">
        <w:rPr>
          <w:rFonts w:ascii="Arial" w:hAnsi="Arial"/>
          <w:b/>
          <w:color w:val="000000" w:themeColor="text1"/>
          <w:sz w:val="22"/>
          <w:lang w:val="fr-BE"/>
        </w:rPr>
        <w:t xml:space="preserve"> propose </w:t>
      </w:r>
      <w:r w:rsidRPr="001E51FE">
        <w:rPr>
          <w:rFonts w:ascii="Arial" w:hAnsi="Arial"/>
          <w:b/>
          <w:i/>
          <w:iCs/>
          <w:color w:val="000000" w:themeColor="text1"/>
          <w:sz w:val="22"/>
          <w:lang w:val="fr-BE"/>
        </w:rPr>
        <w:t>LA</w:t>
      </w:r>
      <w:r w:rsidRPr="001E51FE">
        <w:rPr>
          <w:rFonts w:ascii="Arial" w:hAnsi="Arial"/>
          <w:b/>
          <w:color w:val="000000" w:themeColor="text1"/>
          <w:sz w:val="22"/>
          <w:lang w:val="fr-BE"/>
        </w:rPr>
        <w:t xml:space="preserve"> solution de mobilité tout-en-un pour les employeurs du secteur privé et public, leurs employés et les indépendants. La participation de Belfius s’inscrit dans le cadre d’un accord de partenariat stratégique exclusif qui permet à </w:t>
      </w:r>
      <w:proofErr w:type="spellStart"/>
      <w:r w:rsidRPr="001E51FE">
        <w:rPr>
          <w:rFonts w:ascii="Arial" w:hAnsi="Arial"/>
          <w:b/>
          <w:color w:val="000000" w:themeColor="text1"/>
          <w:sz w:val="22"/>
          <w:lang w:val="fr-BE"/>
        </w:rPr>
        <w:t>Skipr</w:t>
      </w:r>
      <w:proofErr w:type="spellEnd"/>
      <w:r w:rsidRPr="001E51FE">
        <w:rPr>
          <w:rFonts w:ascii="Arial" w:hAnsi="Arial"/>
          <w:b/>
          <w:color w:val="000000" w:themeColor="text1"/>
          <w:sz w:val="22"/>
          <w:lang w:val="fr-BE"/>
        </w:rPr>
        <w:t xml:space="preserve"> de lancer un plan de développement innovant et ambitieux. Tous deux unissent leurs forces pour faire de </w:t>
      </w:r>
      <w:proofErr w:type="spellStart"/>
      <w:r w:rsidRPr="001E51FE">
        <w:rPr>
          <w:rFonts w:ascii="Arial" w:hAnsi="Arial"/>
          <w:b/>
          <w:color w:val="000000" w:themeColor="text1"/>
          <w:sz w:val="22"/>
          <w:lang w:val="fr-BE"/>
        </w:rPr>
        <w:t>Skipr</w:t>
      </w:r>
      <w:proofErr w:type="spellEnd"/>
      <w:r w:rsidRPr="001E51FE">
        <w:rPr>
          <w:rFonts w:ascii="Arial" w:hAnsi="Arial"/>
          <w:b/>
          <w:color w:val="000000" w:themeColor="text1"/>
          <w:sz w:val="22"/>
          <w:lang w:val="fr-BE"/>
        </w:rPr>
        <w:t xml:space="preserve"> la plateforme </w:t>
      </w:r>
      <w:proofErr w:type="spellStart"/>
      <w:r w:rsidRPr="001E51FE">
        <w:rPr>
          <w:rFonts w:ascii="Arial" w:hAnsi="Arial"/>
          <w:b/>
          <w:color w:val="000000" w:themeColor="text1"/>
          <w:sz w:val="22"/>
          <w:lang w:val="fr-BE"/>
        </w:rPr>
        <w:t>MaaS</w:t>
      </w:r>
      <w:proofErr w:type="spellEnd"/>
      <w:r w:rsidRPr="001E51FE">
        <w:rPr>
          <w:rFonts w:ascii="Arial" w:hAnsi="Arial"/>
          <w:b/>
          <w:color w:val="000000" w:themeColor="text1"/>
          <w:sz w:val="22"/>
          <w:lang w:val="fr-BE"/>
        </w:rPr>
        <w:t xml:space="preserve"> (</w:t>
      </w:r>
      <w:proofErr w:type="spellStart"/>
      <w:r w:rsidRPr="001E51FE">
        <w:rPr>
          <w:rFonts w:ascii="Arial" w:hAnsi="Arial"/>
          <w:b/>
          <w:color w:val="000000" w:themeColor="text1"/>
          <w:sz w:val="22"/>
          <w:lang w:val="fr-BE"/>
        </w:rPr>
        <w:t>Mobility</w:t>
      </w:r>
      <w:proofErr w:type="spellEnd"/>
      <w:r w:rsidRPr="001E51FE">
        <w:rPr>
          <w:rFonts w:ascii="Arial" w:hAnsi="Arial"/>
          <w:b/>
          <w:color w:val="000000" w:themeColor="text1"/>
          <w:sz w:val="22"/>
          <w:lang w:val="fr-BE"/>
        </w:rPr>
        <w:t xml:space="preserve"> as a Service) de référence en Belgique et à l’étranger, ayant pour objectif d’accompagner ses clients dans la transition vers le futur de la mobilité.</w:t>
      </w:r>
    </w:p>
    <w:p w14:paraId="73EB5395" w14:textId="77777777" w:rsidR="001E51FE" w:rsidRPr="001E51FE" w:rsidRDefault="001E51FE" w:rsidP="001E51FE">
      <w:pPr>
        <w:shd w:val="clear" w:color="auto" w:fill="FFFFFF"/>
        <w:jc w:val="center"/>
        <w:rPr>
          <w:rFonts w:ascii="Arial" w:hAnsi="Arial" w:cs="Arial"/>
          <w:b/>
          <w:color w:val="C30045"/>
          <w:lang w:val="fr-BE"/>
        </w:rPr>
      </w:pPr>
    </w:p>
    <w:p w14:paraId="6EC0235F" w14:textId="77777777" w:rsidR="001E51FE" w:rsidRDefault="001E51FE" w:rsidP="001E51FE">
      <w:pPr>
        <w:shd w:val="clear" w:color="auto" w:fill="FFFFFF"/>
        <w:jc w:val="both"/>
        <w:rPr>
          <w:rFonts w:ascii="Arial" w:hAnsi="Arial"/>
          <w:color w:val="262626" w:themeColor="text1" w:themeTint="D9"/>
          <w:sz w:val="20"/>
          <w:lang w:val="fr-BE"/>
        </w:rPr>
      </w:pPr>
    </w:p>
    <w:p w14:paraId="25F261C8" w14:textId="0DD63BC8" w:rsidR="001E51FE" w:rsidRPr="001E51FE" w:rsidRDefault="001E51FE" w:rsidP="001E51FE">
      <w:pPr>
        <w:shd w:val="clear" w:color="auto" w:fill="FFFFFF"/>
        <w:jc w:val="both"/>
        <w:rPr>
          <w:rFonts w:ascii="Arial" w:hAnsi="Arial" w:cs="Arial"/>
          <w:color w:val="262626" w:themeColor="text1" w:themeTint="D9"/>
          <w:sz w:val="20"/>
          <w:szCs w:val="20"/>
          <w:lang w:val="fr-BE"/>
        </w:rPr>
      </w:pPr>
      <w:r w:rsidRPr="001E51FE">
        <w:rPr>
          <w:rFonts w:ascii="Arial" w:hAnsi="Arial"/>
          <w:color w:val="262626" w:themeColor="text1" w:themeTint="D9"/>
          <w:sz w:val="20"/>
          <w:lang w:val="fr-BE"/>
        </w:rPr>
        <w:lastRenderedPageBreak/>
        <w:t xml:space="preserve">Une solution qui permet de combiner </w:t>
      </w:r>
      <w:r w:rsidRPr="001E51FE">
        <w:rPr>
          <w:rFonts w:ascii="Arial" w:hAnsi="Arial" w:cs="Arial"/>
          <w:color w:val="262626"/>
          <w:sz w:val="20"/>
          <w:szCs w:val="20"/>
          <w:lang w:val="fr-BE"/>
        </w:rPr>
        <w:t>simplement et facilement l’ensemble des modes de déplacement quotidiens des employés et des indépendants est indispensable à une mobilité future plus durable. La crise du Covid-19 est venue accentuer ce besoin auprès de nombreuses entreprises soucieuses du bien-être et de la sécurité de leurs employés.</w:t>
      </w:r>
    </w:p>
    <w:p w14:paraId="5E9E09CD" w14:textId="77777777" w:rsidR="001E51FE" w:rsidRPr="001E51FE" w:rsidRDefault="001E51FE" w:rsidP="001E51FE">
      <w:pPr>
        <w:shd w:val="clear" w:color="auto" w:fill="FFFFFF"/>
        <w:jc w:val="both"/>
        <w:rPr>
          <w:rFonts w:ascii="Arial" w:hAnsi="Arial" w:cs="Arial"/>
          <w:color w:val="262626" w:themeColor="text1" w:themeTint="D9"/>
          <w:sz w:val="20"/>
          <w:szCs w:val="20"/>
          <w:lang w:val="fr-BE"/>
        </w:rPr>
      </w:pPr>
    </w:p>
    <w:p w14:paraId="6FEAD6A2" w14:textId="77777777" w:rsidR="001E51FE" w:rsidRPr="001E51FE" w:rsidRDefault="001E51FE" w:rsidP="001E51FE">
      <w:pPr>
        <w:jc w:val="both"/>
        <w:rPr>
          <w:rFonts w:ascii="Arial" w:hAnsi="Arial" w:cs="Arial"/>
          <w:color w:val="262626"/>
          <w:sz w:val="20"/>
          <w:szCs w:val="20"/>
          <w:lang w:val="fr-BE"/>
        </w:rPr>
      </w:pPr>
      <w:r w:rsidRPr="001E51FE">
        <w:rPr>
          <w:rFonts w:ascii="Arial" w:hAnsi="Arial"/>
          <w:color w:val="262626" w:themeColor="text1" w:themeTint="D9"/>
          <w:sz w:val="20"/>
          <w:lang w:val="fr-BE"/>
        </w:rPr>
        <w:t xml:space="preserve">Créée en 2018 par </w:t>
      </w:r>
      <w:proofErr w:type="spellStart"/>
      <w:r w:rsidRPr="001E51FE">
        <w:rPr>
          <w:rFonts w:ascii="Arial" w:hAnsi="Arial"/>
          <w:color w:val="262626" w:themeColor="text1" w:themeTint="D9"/>
          <w:sz w:val="20"/>
          <w:lang w:val="fr-BE"/>
        </w:rPr>
        <w:t>Lab</w:t>
      </w:r>
      <w:proofErr w:type="spellEnd"/>
      <w:r w:rsidRPr="001E51FE">
        <w:rPr>
          <w:rFonts w:ascii="Arial" w:hAnsi="Arial"/>
          <w:color w:val="262626" w:themeColor="text1" w:themeTint="D9"/>
          <w:sz w:val="20"/>
          <w:lang w:val="fr-BE"/>
        </w:rPr>
        <w:t> Box (le startup studio de D’</w:t>
      </w:r>
      <w:proofErr w:type="spellStart"/>
      <w:r w:rsidRPr="001E51FE">
        <w:rPr>
          <w:rFonts w:ascii="Arial" w:hAnsi="Arial"/>
          <w:color w:val="262626" w:themeColor="text1" w:themeTint="D9"/>
          <w:sz w:val="20"/>
          <w:lang w:val="fr-BE"/>
        </w:rPr>
        <w:t>Ieteren</w:t>
      </w:r>
      <w:proofErr w:type="spellEnd"/>
      <w:r w:rsidRPr="001E51FE">
        <w:rPr>
          <w:rFonts w:ascii="Arial" w:hAnsi="Arial"/>
          <w:color w:val="262626" w:themeColor="text1" w:themeTint="D9"/>
          <w:sz w:val="20"/>
          <w:lang w:val="fr-BE"/>
        </w:rPr>
        <w:t xml:space="preserve"> Auto),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xml:space="preserve"> </w:t>
      </w:r>
      <w:r w:rsidRPr="001E51FE">
        <w:rPr>
          <w:rFonts w:ascii="Arial" w:hAnsi="Arial" w:cs="Arial"/>
          <w:color w:val="262626"/>
          <w:sz w:val="20"/>
          <w:szCs w:val="20"/>
          <w:lang w:val="fr-BE"/>
        </w:rPr>
        <w:t xml:space="preserve">se positionne comme la première solution complète de mobilité flexible, accessible et durable, en combinant transport en commun, </w:t>
      </w:r>
      <w:proofErr w:type="spellStart"/>
      <w:r w:rsidRPr="001E51FE">
        <w:rPr>
          <w:rFonts w:ascii="Arial" w:hAnsi="Arial" w:cs="Arial"/>
          <w:color w:val="262626"/>
          <w:sz w:val="20"/>
          <w:szCs w:val="20"/>
          <w:lang w:val="fr-BE"/>
        </w:rPr>
        <w:t>micromobilité</w:t>
      </w:r>
      <w:proofErr w:type="spellEnd"/>
      <w:r w:rsidRPr="001E51FE">
        <w:rPr>
          <w:rFonts w:ascii="Arial" w:hAnsi="Arial" w:cs="Arial"/>
          <w:color w:val="262626"/>
          <w:sz w:val="20"/>
          <w:szCs w:val="20"/>
          <w:lang w:val="fr-BE"/>
        </w:rPr>
        <w:t xml:space="preserve">, mobilité partagée et véhicule personnel. </w:t>
      </w:r>
      <w:r w:rsidRPr="001E51FE">
        <w:rPr>
          <w:rFonts w:ascii="Arial" w:hAnsi="Arial"/>
          <w:color w:val="262626" w:themeColor="text1" w:themeTint="D9"/>
          <w:sz w:val="20"/>
          <w:lang w:val="fr-BE"/>
        </w:rPr>
        <w:t>Elle propose aux employés des entreprises une application mobile et une carte de paiement sécurisée. Un guichet unique qui permet de planifier et de payer les déplacements professionnels du quotidien.</w:t>
      </w:r>
    </w:p>
    <w:p w14:paraId="1F390AE7" w14:textId="77777777" w:rsidR="001E51FE" w:rsidRPr="001E51FE" w:rsidRDefault="001E51FE" w:rsidP="001E51FE">
      <w:pPr>
        <w:shd w:val="clear" w:color="auto" w:fill="FFFFFF"/>
        <w:jc w:val="both"/>
        <w:rPr>
          <w:rFonts w:ascii="Arial" w:hAnsi="Arial"/>
          <w:color w:val="262626" w:themeColor="text1" w:themeTint="D9"/>
          <w:sz w:val="20"/>
          <w:lang w:val="fr-BE"/>
        </w:rPr>
      </w:pPr>
    </w:p>
    <w:p w14:paraId="6A63F1BE" w14:textId="47799C63" w:rsidR="001E51FE" w:rsidRDefault="001E51FE" w:rsidP="001E51FE">
      <w:pPr>
        <w:shd w:val="clear" w:color="auto" w:fill="FFFFFF"/>
        <w:jc w:val="both"/>
        <w:rPr>
          <w:rFonts w:ascii="Arial" w:hAnsi="Arial"/>
          <w:color w:val="262626" w:themeColor="text1" w:themeTint="D9"/>
          <w:sz w:val="20"/>
          <w:lang w:val="fr-BE"/>
        </w:rPr>
      </w:pPr>
      <w:r w:rsidRPr="001E51FE">
        <w:rPr>
          <w:rFonts w:ascii="Arial" w:hAnsi="Arial"/>
          <w:color w:val="262626" w:themeColor="text1" w:themeTint="D9"/>
          <w:sz w:val="20"/>
          <w:lang w:val="fr-BE"/>
        </w:rPr>
        <w:t xml:space="preserve">Grâce à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les employés et les indépendants ont à portée de main une large gamme d’options de mobilité alternatives telles que la SNCB, la STIB, De </w:t>
      </w:r>
      <w:proofErr w:type="spellStart"/>
      <w:r w:rsidRPr="001E51FE">
        <w:rPr>
          <w:rFonts w:ascii="Arial" w:hAnsi="Arial"/>
          <w:color w:val="262626" w:themeColor="text1" w:themeTint="D9"/>
          <w:sz w:val="20"/>
          <w:lang w:val="fr-BE"/>
        </w:rPr>
        <w:t>Lijn</w:t>
      </w:r>
      <w:proofErr w:type="spellEnd"/>
      <w:r w:rsidRPr="001E51FE">
        <w:rPr>
          <w:rFonts w:ascii="Arial" w:hAnsi="Arial"/>
          <w:color w:val="262626" w:themeColor="text1" w:themeTint="D9"/>
          <w:sz w:val="20"/>
          <w:lang w:val="fr-BE"/>
        </w:rPr>
        <w:t xml:space="preserve">, le TEC, Bird, Uber, Poppy, Billy, </w:t>
      </w:r>
      <w:proofErr w:type="spellStart"/>
      <w:r w:rsidRPr="001E51FE">
        <w:rPr>
          <w:rFonts w:ascii="Arial" w:hAnsi="Arial"/>
          <w:color w:val="262626" w:themeColor="text1" w:themeTint="D9"/>
          <w:sz w:val="20"/>
          <w:lang w:val="fr-BE"/>
        </w:rPr>
        <w:t>Dott</w:t>
      </w:r>
      <w:proofErr w:type="spellEnd"/>
      <w:r w:rsidRPr="001E51FE">
        <w:rPr>
          <w:rFonts w:ascii="Arial" w:hAnsi="Arial"/>
          <w:color w:val="262626" w:themeColor="text1" w:themeTint="D9"/>
          <w:sz w:val="20"/>
          <w:lang w:val="fr-BE"/>
        </w:rPr>
        <w:t xml:space="preserve"> et bien d’autres. Les employés peuvent également faire appel à d’autres services de mobilité tels que le parking ou la voiture de location grâce à la carte de paiement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En plus d’optimiser les temps de trajet, les gestionnaires de flotte et les travailleurs économisent également des frais administratifs puisque les différentes preuves d’achat sont regroupées sur une seule et même facture.</w:t>
      </w:r>
    </w:p>
    <w:p w14:paraId="1F716F10" w14:textId="77777777" w:rsidR="001E51FE" w:rsidRDefault="001E51FE" w:rsidP="001E51FE">
      <w:pPr>
        <w:shd w:val="clear" w:color="auto" w:fill="FFFFFF"/>
        <w:jc w:val="both"/>
        <w:rPr>
          <w:rFonts w:ascii="Arial" w:hAnsi="Arial"/>
          <w:color w:val="262626" w:themeColor="text1" w:themeTint="D9"/>
          <w:sz w:val="20"/>
          <w:lang w:val="fr-BE"/>
        </w:rPr>
      </w:pPr>
    </w:p>
    <w:p w14:paraId="6951748A" w14:textId="0F0B81A7" w:rsidR="001E51FE" w:rsidRPr="001E51FE" w:rsidRDefault="001E51FE" w:rsidP="001E51FE">
      <w:pPr>
        <w:shd w:val="clear" w:color="auto" w:fill="FFFFFF"/>
        <w:jc w:val="center"/>
        <w:rPr>
          <w:rFonts w:ascii="Arial" w:hAnsi="Arial" w:cs="Arial"/>
          <w:color w:val="262626" w:themeColor="text1" w:themeTint="D9"/>
          <w:sz w:val="20"/>
          <w:szCs w:val="20"/>
          <w:lang w:val="fr-BE"/>
        </w:rPr>
      </w:pPr>
      <w:r>
        <w:rPr>
          <w:noProof/>
        </w:rPr>
        <w:drawing>
          <wp:inline distT="0" distB="0" distL="0" distR="0" wp14:anchorId="6F249E22" wp14:editId="09D6C335">
            <wp:extent cx="5162550" cy="1733550"/>
            <wp:effectExtent l="0" t="0" r="0" b="0"/>
            <wp:docPr id="3" name="Picture 3" descr="Frame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2 (2).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162550" cy="1733550"/>
                    </a:xfrm>
                    <a:prstGeom prst="rect">
                      <a:avLst/>
                    </a:prstGeom>
                    <a:noFill/>
                    <a:ln>
                      <a:noFill/>
                    </a:ln>
                  </pic:spPr>
                </pic:pic>
              </a:graphicData>
            </a:graphic>
          </wp:inline>
        </w:drawing>
      </w:r>
    </w:p>
    <w:p w14:paraId="173DFE36" w14:textId="77777777" w:rsidR="001E51FE" w:rsidRPr="001E51FE" w:rsidRDefault="001E51FE" w:rsidP="001E51FE">
      <w:pPr>
        <w:pStyle w:val="NormalWeb"/>
        <w:shd w:val="clear" w:color="auto" w:fill="FFFFFF"/>
        <w:jc w:val="both"/>
        <w:rPr>
          <w:rFonts w:ascii="Arial" w:hAnsi="Arial" w:cs="Arial"/>
          <w:color w:val="262626" w:themeColor="text1" w:themeTint="D9"/>
          <w:sz w:val="20"/>
          <w:szCs w:val="20"/>
          <w:lang w:val="fr-BE"/>
        </w:rPr>
      </w:pPr>
      <w:r w:rsidRPr="001E51FE">
        <w:rPr>
          <w:rFonts w:ascii="Arial" w:hAnsi="Arial"/>
          <w:color w:val="262626" w:themeColor="text1" w:themeTint="D9"/>
          <w:sz w:val="20"/>
          <w:lang w:val="fr-BE"/>
        </w:rPr>
        <w:t xml:space="preserve">Avec le soutien de ses actionnaires,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xml:space="preserve"> a la volonté d’acquérir une position stratégique de leader du marché belge. L’offre déjà large sera complétée par d’autres services de mobilité, et des investissements supplémentaires seront réalisés afin d’améliorer en permanence l’expérience de tous les profils d’utilisateurs. Cette levée de fonds permet également à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xml:space="preserve"> de nourrir des ambitions internationales.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xml:space="preserve"> s’étendra d’abord en France, d’autres marchés suivront.</w:t>
      </w:r>
    </w:p>
    <w:p w14:paraId="404E1E95" w14:textId="77777777" w:rsidR="001E51FE" w:rsidRPr="001E51FE" w:rsidRDefault="001E51FE" w:rsidP="001E51FE">
      <w:pPr>
        <w:jc w:val="both"/>
        <w:rPr>
          <w:rFonts w:ascii="Arial" w:hAnsi="Arial" w:cs="Arial"/>
          <w:color w:val="262626" w:themeColor="text1" w:themeTint="D9"/>
          <w:sz w:val="20"/>
          <w:szCs w:val="20"/>
          <w:lang w:val="fr-BE"/>
        </w:rPr>
      </w:pPr>
      <w:r w:rsidRPr="001E51FE">
        <w:rPr>
          <w:rFonts w:ascii="Arial" w:hAnsi="Arial"/>
          <w:color w:val="262626" w:themeColor="text1" w:themeTint="D9"/>
          <w:sz w:val="20"/>
          <w:lang w:val="fr-BE"/>
        </w:rPr>
        <w:t xml:space="preserve">S’appuyant sur son rôle moteur pour l’économie et la société belge, Belfius entend également être un leader en termes de mobilité. Avec des partenaires de premier plan tels que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le bancassureur belge veut offrir des solutions innovantes qui favorisent une mobilité flexible, accessible et durable, en phase avec les besoins actuels des consommateurs et des entreprises. À cet égard, Belfius est favorable aux solutions individuelles et adaptées aux employés. Celles-ci ayant l’incidence la plus faible possible sur l’environnement, le renforcement de la place accordée au vélo, le leasing automobile flexible, les voitures partagées et l’écologisation de son parc automobile.</w:t>
      </w:r>
    </w:p>
    <w:p w14:paraId="0FF8001D" w14:textId="77777777" w:rsidR="001E51FE" w:rsidRPr="001E51FE" w:rsidRDefault="001E51FE" w:rsidP="001E51FE">
      <w:pPr>
        <w:jc w:val="both"/>
        <w:rPr>
          <w:rFonts w:ascii="Arial" w:hAnsi="Arial" w:cs="Arial"/>
          <w:color w:val="262626" w:themeColor="text1" w:themeTint="D9"/>
          <w:sz w:val="20"/>
          <w:szCs w:val="20"/>
          <w:lang w:val="fr-BE"/>
        </w:rPr>
      </w:pPr>
    </w:p>
    <w:p w14:paraId="3829250A" w14:textId="77777777" w:rsidR="001E51FE" w:rsidRPr="001E51FE" w:rsidRDefault="001E51FE" w:rsidP="001E51FE">
      <w:pPr>
        <w:jc w:val="both"/>
        <w:rPr>
          <w:rFonts w:ascii="Arial" w:hAnsi="Arial" w:cs="Arial"/>
          <w:color w:val="262626" w:themeColor="text1" w:themeTint="D9"/>
          <w:sz w:val="20"/>
          <w:szCs w:val="20"/>
          <w:lang w:val="fr-BE"/>
        </w:rPr>
      </w:pPr>
      <w:r w:rsidRPr="001E51FE">
        <w:rPr>
          <w:rFonts w:ascii="Arial" w:hAnsi="Arial"/>
          <w:color w:val="262626" w:themeColor="text1" w:themeTint="D9"/>
          <w:sz w:val="20"/>
          <w:lang w:val="fr-BE"/>
        </w:rPr>
        <w:t>À ce jour, Belfius Auto Lease gère à elle seule une flotte de près de 22.000 véhicules pour ses clients et collaborateurs, mais mise pleinement sur une offre de mobilité combinée – comprenant le leasing de vélos et les transports publics – et entend réduire les émissions de CO</w:t>
      </w:r>
      <w:r w:rsidRPr="001E51FE">
        <w:rPr>
          <w:rFonts w:ascii="Arial" w:hAnsi="Arial"/>
          <w:color w:val="262626" w:themeColor="text1" w:themeTint="D9"/>
          <w:sz w:val="20"/>
          <w:vertAlign w:val="subscript"/>
          <w:lang w:val="fr-BE"/>
        </w:rPr>
        <w:t>2</w:t>
      </w:r>
      <w:r w:rsidRPr="001E51FE">
        <w:rPr>
          <w:rFonts w:ascii="Arial" w:hAnsi="Arial"/>
          <w:color w:val="262626" w:themeColor="text1" w:themeTint="D9"/>
          <w:sz w:val="20"/>
          <w:lang w:val="fr-BE"/>
        </w:rPr>
        <w:t xml:space="preserve"> de 25 % d’ici 2025 en diminuant radicalement le nombre de kilomètres parcourus et en optant pour une flotte plus écologique. La collaboration avec </w:t>
      </w:r>
      <w:proofErr w:type="spellStart"/>
      <w:r w:rsidRPr="001E51FE">
        <w:rPr>
          <w:rFonts w:ascii="Arial" w:hAnsi="Arial"/>
          <w:color w:val="262626" w:themeColor="text1" w:themeTint="D9"/>
          <w:sz w:val="20"/>
          <w:lang w:val="fr-BE"/>
        </w:rPr>
        <w:t>Skipr</w:t>
      </w:r>
      <w:proofErr w:type="spellEnd"/>
      <w:r w:rsidRPr="001E51FE">
        <w:rPr>
          <w:rFonts w:ascii="Arial" w:hAnsi="Arial"/>
          <w:color w:val="262626" w:themeColor="text1" w:themeTint="D9"/>
          <w:sz w:val="20"/>
          <w:lang w:val="fr-BE"/>
        </w:rPr>
        <w:t xml:space="preserve"> permettra d’atteindre cet objectif.</w:t>
      </w:r>
    </w:p>
    <w:p w14:paraId="1D7EB592" w14:textId="77777777" w:rsidR="001E51FE" w:rsidRPr="001E51FE" w:rsidRDefault="001E51FE" w:rsidP="001E51FE">
      <w:pPr>
        <w:shd w:val="clear" w:color="auto" w:fill="FFFFFF"/>
        <w:jc w:val="both"/>
        <w:rPr>
          <w:rFonts w:ascii="Arial" w:hAnsi="Arial" w:cs="Arial"/>
          <w:color w:val="262626" w:themeColor="text1" w:themeTint="D9"/>
          <w:sz w:val="20"/>
          <w:szCs w:val="20"/>
          <w:lang w:val="fr-BE"/>
        </w:rPr>
      </w:pPr>
    </w:p>
    <w:p w14:paraId="210859B7" w14:textId="77777777" w:rsidR="001E51FE" w:rsidRPr="001E51FE" w:rsidRDefault="001E51FE" w:rsidP="001E51FE">
      <w:pPr>
        <w:shd w:val="clear" w:color="auto" w:fill="FFFFFF"/>
        <w:jc w:val="both"/>
        <w:rPr>
          <w:rFonts w:ascii="Arial" w:hAnsi="Arial" w:cs="Arial"/>
          <w:i/>
          <w:color w:val="262626" w:themeColor="text1" w:themeTint="D9"/>
          <w:sz w:val="20"/>
          <w:szCs w:val="20"/>
          <w:lang w:val="fr-BE"/>
        </w:rPr>
      </w:pPr>
      <w:r w:rsidRPr="001E51FE">
        <w:rPr>
          <w:rFonts w:ascii="Arial" w:hAnsi="Arial"/>
          <w:b/>
          <w:color w:val="262626" w:themeColor="text1" w:themeTint="D9"/>
          <w:sz w:val="20"/>
          <w:lang w:val="fr-BE"/>
        </w:rPr>
        <w:t xml:space="preserve">Mathieu de Lophem, cofondateur et CEO de </w:t>
      </w:r>
      <w:proofErr w:type="spellStart"/>
      <w:r w:rsidRPr="001E51FE">
        <w:rPr>
          <w:rFonts w:ascii="Arial" w:hAnsi="Arial"/>
          <w:b/>
          <w:color w:val="262626" w:themeColor="text1" w:themeTint="D9"/>
          <w:sz w:val="20"/>
          <w:lang w:val="fr-BE"/>
        </w:rPr>
        <w:t>Skipr</w:t>
      </w:r>
      <w:proofErr w:type="spellEnd"/>
      <w:r w:rsidRPr="001E51FE">
        <w:rPr>
          <w:rFonts w:ascii="Arial" w:hAnsi="Arial"/>
          <w:b/>
          <w:color w:val="262626" w:themeColor="text1" w:themeTint="D9"/>
          <w:sz w:val="20"/>
          <w:lang w:val="fr-BE"/>
        </w:rPr>
        <w:t> :</w:t>
      </w:r>
      <w:r w:rsidRPr="001E51FE">
        <w:rPr>
          <w:rFonts w:ascii="Arial" w:hAnsi="Arial"/>
          <w:color w:val="262626" w:themeColor="text1" w:themeTint="D9"/>
          <w:sz w:val="20"/>
          <w:lang w:val="fr-BE"/>
        </w:rPr>
        <w:t xml:space="preserve"> « </w:t>
      </w:r>
      <w:r w:rsidRPr="001E51FE">
        <w:rPr>
          <w:rFonts w:ascii="Arial" w:hAnsi="Arial"/>
          <w:i/>
          <w:color w:val="262626" w:themeColor="text1" w:themeTint="D9"/>
          <w:sz w:val="20"/>
          <w:lang w:val="fr-BE"/>
        </w:rPr>
        <w:t xml:space="preserve">Nous proposons le bon produit au bon moment. Partout en Europe, les cadres juridiques en matière de mobilité des travailleurs sont en train d’évoluer. En Belgique et à l’étranger, les entreprises sont contraintes d’envisager les voyages, les déplacements et le télétravail de façon différente. Le Covid-19, entre autres, a amplifié cette tendance. Afin d’y répondre, nous proposons une solution idéale et permettons aux entreprises et aux travailleurs d’envisager d’autres pistes que la seule voiture de société. Grâce à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le travailleur peut gérer son budget mobilité de manière plus diversifiée et plus efficace, et l’employeur bénéficie d’une administration hautement simplifiée et d’un atout qui favorise la rétention du personnel. »</w:t>
      </w:r>
    </w:p>
    <w:p w14:paraId="58667362" w14:textId="77777777" w:rsidR="001E51FE" w:rsidRPr="001E51FE" w:rsidRDefault="001E51FE" w:rsidP="001E51FE">
      <w:pPr>
        <w:shd w:val="clear" w:color="auto" w:fill="FFFFFF"/>
        <w:jc w:val="both"/>
        <w:rPr>
          <w:rFonts w:ascii="Arial" w:hAnsi="Arial" w:cs="Arial"/>
          <w:color w:val="262626" w:themeColor="text1" w:themeTint="D9"/>
          <w:sz w:val="20"/>
          <w:szCs w:val="20"/>
          <w:lang w:val="fr-BE"/>
        </w:rPr>
      </w:pPr>
    </w:p>
    <w:p w14:paraId="6D654F64" w14:textId="77777777" w:rsidR="001E51FE" w:rsidRPr="001E51FE" w:rsidRDefault="001E51FE" w:rsidP="001E51FE">
      <w:pPr>
        <w:shd w:val="clear" w:color="auto" w:fill="FFFFFF"/>
        <w:jc w:val="both"/>
        <w:rPr>
          <w:rFonts w:ascii="Arial" w:hAnsi="Arial" w:cs="Arial"/>
          <w:i/>
          <w:color w:val="262626" w:themeColor="text1" w:themeTint="D9"/>
          <w:sz w:val="20"/>
          <w:szCs w:val="20"/>
          <w:lang w:val="fr-BE"/>
        </w:rPr>
      </w:pPr>
      <w:r w:rsidRPr="001E51FE">
        <w:rPr>
          <w:rFonts w:ascii="Arial" w:hAnsi="Arial"/>
          <w:b/>
          <w:color w:val="262626" w:themeColor="text1" w:themeTint="D9"/>
          <w:sz w:val="20"/>
          <w:lang w:val="fr-BE"/>
        </w:rPr>
        <w:lastRenderedPageBreak/>
        <w:t xml:space="preserve">Michaël </w:t>
      </w:r>
      <w:proofErr w:type="spellStart"/>
      <w:r w:rsidRPr="001E51FE">
        <w:rPr>
          <w:rFonts w:ascii="Arial" w:hAnsi="Arial"/>
          <w:b/>
          <w:color w:val="262626" w:themeColor="text1" w:themeTint="D9"/>
          <w:sz w:val="20"/>
          <w:lang w:val="fr-BE"/>
        </w:rPr>
        <w:t>Grandfils</w:t>
      </w:r>
      <w:proofErr w:type="spellEnd"/>
      <w:r w:rsidRPr="001E51FE">
        <w:rPr>
          <w:rFonts w:ascii="Arial" w:hAnsi="Arial"/>
          <w:b/>
          <w:color w:val="262626" w:themeColor="text1" w:themeTint="D9"/>
          <w:sz w:val="20"/>
          <w:lang w:val="fr-BE"/>
        </w:rPr>
        <w:t xml:space="preserve">, cofondateur et CEO de </w:t>
      </w:r>
      <w:proofErr w:type="spellStart"/>
      <w:r w:rsidRPr="001E51FE">
        <w:rPr>
          <w:rFonts w:ascii="Arial" w:hAnsi="Arial"/>
          <w:b/>
          <w:color w:val="262626" w:themeColor="text1" w:themeTint="D9"/>
          <w:sz w:val="20"/>
          <w:lang w:val="fr-BE"/>
        </w:rPr>
        <w:t>Lab</w:t>
      </w:r>
      <w:proofErr w:type="spellEnd"/>
      <w:r w:rsidRPr="001E51FE">
        <w:rPr>
          <w:rFonts w:ascii="Arial" w:hAnsi="Arial"/>
          <w:b/>
          <w:color w:val="262626" w:themeColor="text1" w:themeTint="D9"/>
          <w:sz w:val="20"/>
          <w:lang w:val="fr-BE"/>
        </w:rPr>
        <w:t> Box :</w:t>
      </w:r>
      <w:r w:rsidRPr="001E51FE">
        <w:rPr>
          <w:rFonts w:ascii="Arial" w:hAnsi="Arial"/>
          <w:color w:val="262626" w:themeColor="text1" w:themeTint="D9"/>
          <w:sz w:val="20"/>
          <w:lang w:val="fr-BE"/>
        </w:rPr>
        <w:t xml:space="preserve"> </w:t>
      </w:r>
      <w:r w:rsidRPr="001E51FE">
        <w:rPr>
          <w:rFonts w:ascii="Arial" w:hAnsi="Arial"/>
          <w:i/>
          <w:color w:val="262626" w:themeColor="text1" w:themeTint="D9"/>
          <w:sz w:val="20"/>
          <w:lang w:val="fr-BE"/>
        </w:rPr>
        <w:t xml:space="preserve">« Dès le lancement de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xml:space="preserve">, </w:t>
      </w:r>
      <w:proofErr w:type="spellStart"/>
      <w:r w:rsidRPr="001E51FE">
        <w:rPr>
          <w:rFonts w:ascii="Arial" w:hAnsi="Arial"/>
          <w:i/>
          <w:color w:val="262626" w:themeColor="text1" w:themeTint="D9"/>
          <w:sz w:val="20"/>
          <w:lang w:val="fr-BE"/>
        </w:rPr>
        <w:t>Lab</w:t>
      </w:r>
      <w:proofErr w:type="spellEnd"/>
      <w:r w:rsidRPr="001E51FE">
        <w:rPr>
          <w:rFonts w:ascii="Arial" w:hAnsi="Arial"/>
          <w:i/>
          <w:color w:val="262626" w:themeColor="text1" w:themeTint="D9"/>
          <w:sz w:val="20"/>
          <w:lang w:val="fr-BE"/>
        </w:rPr>
        <w:t xml:space="preserve"> Box a été présent aux côtés de cette équipe dynamique et motivée. Force est de constater qu’en moins de deux ans,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xml:space="preserve"> s’est solidement établi en tant que fournisseur belge de solutions de mobilité. Ce tour de table confirme que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xml:space="preserve"> apporte la réponse à une demande de plus en plus forte. Nous sommes donc ravis de pouvoir écrire le prochain chapitre de l’histoire de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xml:space="preserve"> avec Belfius et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xml:space="preserve"> et de porter son ambition de se positionner en référence sur le marché belge et au-delà des frontières nationales. »</w:t>
      </w:r>
    </w:p>
    <w:p w14:paraId="62A39288" w14:textId="77777777" w:rsidR="001E51FE" w:rsidRPr="001E51FE" w:rsidRDefault="001E51FE" w:rsidP="001E51FE">
      <w:pPr>
        <w:shd w:val="clear" w:color="auto" w:fill="FFFFFF"/>
        <w:jc w:val="both"/>
        <w:rPr>
          <w:rFonts w:ascii="Arial" w:hAnsi="Arial" w:cs="Arial"/>
          <w:color w:val="262626" w:themeColor="text1" w:themeTint="D9"/>
          <w:sz w:val="20"/>
          <w:szCs w:val="20"/>
          <w:lang w:val="fr-BE"/>
        </w:rPr>
      </w:pPr>
    </w:p>
    <w:p w14:paraId="38395821" w14:textId="77777777" w:rsidR="001E51FE" w:rsidRPr="001E51FE" w:rsidRDefault="001E51FE" w:rsidP="001E51FE">
      <w:pPr>
        <w:jc w:val="both"/>
        <w:rPr>
          <w:rFonts w:ascii="Arial" w:hAnsi="Arial" w:cs="Arial"/>
          <w:i/>
          <w:color w:val="262626" w:themeColor="text1" w:themeTint="D9"/>
          <w:sz w:val="20"/>
          <w:szCs w:val="20"/>
          <w:lang w:val="fr-BE"/>
        </w:rPr>
      </w:pPr>
      <w:r w:rsidRPr="001E51FE">
        <w:rPr>
          <w:rFonts w:ascii="Arial" w:hAnsi="Arial"/>
          <w:b/>
          <w:color w:val="262626" w:themeColor="text1" w:themeTint="D9"/>
          <w:sz w:val="20"/>
          <w:lang w:val="fr-BE"/>
        </w:rPr>
        <w:t>Dirk Gyselinck, membre du comité de direction de Belfius Banque :</w:t>
      </w:r>
      <w:r w:rsidRPr="001E51FE">
        <w:rPr>
          <w:rFonts w:ascii="Arial" w:hAnsi="Arial"/>
          <w:color w:val="262626" w:themeColor="text1" w:themeTint="D9"/>
          <w:sz w:val="20"/>
          <w:lang w:val="fr-BE"/>
        </w:rPr>
        <w:t xml:space="preserve"> </w:t>
      </w:r>
      <w:r w:rsidRPr="001E51FE">
        <w:rPr>
          <w:rFonts w:ascii="Arial" w:hAnsi="Arial"/>
          <w:i/>
          <w:color w:val="262626" w:themeColor="text1" w:themeTint="D9"/>
          <w:sz w:val="20"/>
          <w:lang w:val="fr-BE"/>
        </w:rPr>
        <w:t xml:space="preserve">« Trois partenaires belges solides ont uni leurs forces pour développer le </w:t>
      </w:r>
      <w:proofErr w:type="spellStart"/>
      <w:r w:rsidRPr="001E51FE">
        <w:rPr>
          <w:rFonts w:ascii="Arial" w:hAnsi="Arial"/>
          <w:i/>
          <w:color w:val="262626" w:themeColor="text1" w:themeTint="D9"/>
          <w:sz w:val="20"/>
          <w:lang w:val="fr-BE"/>
        </w:rPr>
        <w:t>MaaS</w:t>
      </w:r>
      <w:proofErr w:type="spellEnd"/>
      <w:r w:rsidRPr="001E51FE">
        <w:rPr>
          <w:rFonts w:ascii="Arial" w:hAnsi="Arial"/>
          <w:i/>
          <w:color w:val="262626" w:themeColor="text1" w:themeTint="D9"/>
          <w:sz w:val="20"/>
          <w:lang w:val="fr-BE"/>
        </w:rPr>
        <w:t xml:space="preserve">, </w:t>
      </w:r>
      <w:r w:rsidRPr="001E51FE">
        <w:rPr>
          <w:rFonts w:ascii="Arial" w:hAnsi="Arial"/>
          <w:i/>
          <w:iCs/>
          <w:color w:val="262626" w:themeColor="text1" w:themeTint="D9"/>
          <w:sz w:val="20"/>
          <w:lang w:val="fr-BE"/>
        </w:rPr>
        <w:t>la</w:t>
      </w:r>
      <w:r w:rsidRPr="001E51FE">
        <w:rPr>
          <w:rFonts w:ascii="Arial" w:hAnsi="Arial"/>
          <w:i/>
          <w:color w:val="262626" w:themeColor="text1" w:themeTint="D9"/>
          <w:sz w:val="20"/>
          <w:lang w:val="fr-BE"/>
        </w:rPr>
        <w:t xml:space="preserve"> référence en termes de plateforme numérique sur le marché belge. Vu la dynamique des équipes de Belfius, de </w:t>
      </w:r>
      <w:proofErr w:type="spellStart"/>
      <w:r w:rsidRPr="001E51FE">
        <w:rPr>
          <w:rFonts w:ascii="Arial" w:hAnsi="Arial"/>
          <w:i/>
          <w:color w:val="262626" w:themeColor="text1" w:themeTint="D9"/>
          <w:sz w:val="20"/>
          <w:lang w:val="fr-BE"/>
        </w:rPr>
        <w:t>Lab</w:t>
      </w:r>
      <w:proofErr w:type="spellEnd"/>
      <w:r w:rsidRPr="001E51FE">
        <w:rPr>
          <w:rFonts w:ascii="Arial" w:hAnsi="Arial"/>
          <w:i/>
          <w:color w:val="262626" w:themeColor="text1" w:themeTint="D9"/>
          <w:sz w:val="20"/>
          <w:lang w:val="fr-BE"/>
        </w:rPr>
        <w:t xml:space="preserve"> Box et de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xml:space="preserve">, je suis convaincu que cette collaboration sera fructueuse. Belfius Auto Lease dispose d’une flotte de près de 22.000 véhicules actuellement, mais nous sommes pleinement engagés à proposer une offre de mobilité totale à nos clients. Fin 2019 déjà, nous avons conclu un partenariat avec le pionnier belge du leasing de vélos, </w:t>
      </w:r>
      <w:proofErr w:type="spellStart"/>
      <w:r w:rsidRPr="001E51FE">
        <w:rPr>
          <w:rFonts w:ascii="Arial" w:hAnsi="Arial"/>
          <w:i/>
          <w:color w:val="262626" w:themeColor="text1" w:themeTint="D9"/>
          <w:sz w:val="20"/>
          <w:lang w:val="fr-BE"/>
        </w:rPr>
        <w:t>Cyclis</w:t>
      </w:r>
      <w:proofErr w:type="spellEnd"/>
      <w:r w:rsidRPr="001E51FE">
        <w:rPr>
          <w:rFonts w:ascii="Arial" w:hAnsi="Arial"/>
          <w:i/>
          <w:color w:val="262626" w:themeColor="text1" w:themeTint="D9"/>
          <w:sz w:val="20"/>
          <w:lang w:val="fr-BE"/>
        </w:rPr>
        <w:t xml:space="preserve">, grâce auquel nous disposons déjà d’une offre innovante, Belfius Bike Lease. Aujourd’hui, nous sommes très heureux et nous nous réjouissons de cette collaboration avec </w:t>
      </w:r>
      <w:proofErr w:type="spellStart"/>
      <w:r w:rsidRPr="001E51FE">
        <w:rPr>
          <w:rFonts w:ascii="Arial" w:hAnsi="Arial"/>
          <w:i/>
          <w:color w:val="262626" w:themeColor="text1" w:themeTint="D9"/>
          <w:sz w:val="20"/>
          <w:lang w:val="fr-BE"/>
        </w:rPr>
        <w:t>Skipr</w:t>
      </w:r>
      <w:proofErr w:type="spellEnd"/>
      <w:r w:rsidRPr="001E51FE">
        <w:rPr>
          <w:rFonts w:ascii="Arial" w:hAnsi="Arial"/>
          <w:i/>
          <w:color w:val="262626" w:themeColor="text1" w:themeTint="D9"/>
          <w:sz w:val="20"/>
          <w:lang w:val="fr-BE"/>
        </w:rPr>
        <w:t>, qui cadre avec notre ambition de travailler avec des partenaires belges de premier plan pour développer des solutions pour nos clients – solutions qui font la part belle à la durabilité et au confort d’utilisation et qui répondent aux besoins actuels des entreprises et de leurs travailleurs pour une meilleure mobilité et des déplacements domicile-travail plus efficaces. Cette collaboration unique constitue une nouvelle étape importante dans la réalisation de notre mission : « </w:t>
      </w:r>
      <w:proofErr w:type="spellStart"/>
      <w:r w:rsidRPr="001E51FE">
        <w:rPr>
          <w:rFonts w:ascii="Arial" w:hAnsi="Arial"/>
          <w:i/>
          <w:color w:val="262626" w:themeColor="text1" w:themeTint="D9"/>
          <w:sz w:val="20"/>
          <w:lang w:val="fr-BE"/>
        </w:rPr>
        <w:t>Meaningful</w:t>
      </w:r>
      <w:proofErr w:type="spellEnd"/>
      <w:r w:rsidRPr="001E51FE">
        <w:rPr>
          <w:rFonts w:ascii="Arial" w:hAnsi="Arial"/>
          <w:i/>
          <w:color w:val="262626" w:themeColor="text1" w:themeTint="D9"/>
          <w:sz w:val="20"/>
          <w:lang w:val="fr-BE"/>
        </w:rPr>
        <w:t xml:space="preserve"> &amp; </w:t>
      </w:r>
      <w:proofErr w:type="spellStart"/>
      <w:r w:rsidRPr="001E51FE">
        <w:rPr>
          <w:rFonts w:ascii="Arial" w:hAnsi="Arial"/>
          <w:i/>
          <w:color w:val="262626" w:themeColor="text1" w:themeTint="D9"/>
          <w:sz w:val="20"/>
          <w:lang w:val="fr-BE"/>
        </w:rPr>
        <w:t>Inspiring</w:t>
      </w:r>
      <w:proofErr w:type="spellEnd"/>
      <w:r w:rsidRPr="001E51FE">
        <w:rPr>
          <w:rFonts w:ascii="Arial" w:hAnsi="Arial"/>
          <w:i/>
          <w:color w:val="262626" w:themeColor="text1" w:themeTint="D9"/>
          <w:sz w:val="20"/>
          <w:lang w:val="fr-BE"/>
        </w:rPr>
        <w:t xml:space="preserve"> for the </w:t>
      </w:r>
      <w:proofErr w:type="spellStart"/>
      <w:r w:rsidRPr="001E51FE">
        <w:rPr>
          <w:rFonts w:ascii="Arial" w:hAnsi="Arial"/>
          <w:i/>
          <w:color w:val="262626" w:themeColor="text1" w:themeTint="D9"/>
          <w:sz w:val="20"/>
          <w:lang w:val="fr-BE"/>
        </w:rPr>
        <w:t>Belgian</w:t>
      </w:r>
      <w:proofErr w:type="spellEnd"/>
      <w:r w:rsidRPr="001E51FE">
        <w:rPr>
          <w:rFonts w:ascii="Arial" w:hAnsi="Arial"/>
          <w:i/>
          <w:color w:val="262626" w:themeColor="text1" w:themeTint="D9"/>
          <w:sz w:val="20"/>
          <w:lang w:val="fr-BE"/>
        </w:rPr>
        <w:t xml:space="preserve"> Society. </w:t>
      </w:r>
      <w:proofErr w:type="spellStart"/>
      <w:r w:rsidRPr="001E51FE">
        <w:rPr>
          <w:rFonts w:ascii="Arial" w:hAnsi="Arial"/>
          <w:i/>
          <w:color w:val="262626" w:themeColor="text1" w:themeTint="D9"/>
          <w:sz w:val="20"/>
          <w:lang w:val="fr-BE"/>
        </w:rPr>
        <w:t>Together</w:t>
      </w:r>
      <w:proofErr w:type="spellEnd"/>
      <w:r w:rsidRPr="001E51FE">
        <w:rPr>
          <w:rFonts w:ascii="Arial" w:hAnsi="Arial"/>
          <w:i/>
          <w:color w:val="262626" w:themeColor="text1" w:themeTint="D9"/>
          <w:sz w:val="20"/>
          <w:lang w:val="fr-BE"/>
        </w:rPr>
        <w:t>. »</w:t>
      </w:r>
    </w:p>
    <w:p w14:paraId="0AF6B2F9" w14:textId="77777777" w:rsidR="001E51FE" w:rsidRPr="001E51FE" w:rsidRDefault="001E51FE" w:rsidP="001E51FE">
      <w:pPr>
        <w:shd w:val="clear" w:color="auto" w:fill="FFFFFF"/>
        <w:jc w:val="both"/>
        <w:rPr>
          <w:rFonts w:ascii="Arial" w:hAnsi="Arial" w:cs="Arial"/>
          <w:i/>
          <w:color w:val="262626" w:themeColor="text1" w:themeTint="D9"/>
          <w:sz w:val="20"/>
          <w:szCs w:val="20"/>
          <w:lang w:val="fr-BE"/>
        </w:rPr>
      </w:pPr>
    </w:p>
    <w:p w14:paraId="353CAAC9" w14:textId="77777777" w:rsidR="001E51FE" w:rsidRPr="001E51FE" w:rsidRDefault="001E51FE" w:rsidP="001E51FE">
      <w:pPr>
        <w:shd w:val="clear" w:color="auto" w:fill="FFFFFF"/>
        <w:jc w:val="both"/>
        <w:rPr>
          <w:rFonts w:ascii="Arial" w:hAnsi="Arial" w:cs="Arial"/>
          <w:i/>
          <w:color w:val="262626" w:themeColor="text1" w:themeTint="D9"/>
          <w:sz w:val="20"/>
          <w:szCs w:val="20"/>
          <w:lang w:val="fr-BE"/>
        </w:rPr>
      </w:pPr>
    </w:p>
    <w:p w14:paraId="47A6311E" w14:textId="77777777" w:rsidR="001E51FE" w:rsidRPr="001E51FE" w:rsidRDefault="001E51FE" w:rsidP="001E51FE">
      <w:pPr>
        <w:autoSpaceDE w:val="0"/>
        <w:autoSpaceDN w:val="0"/>
        <w:adjustRightInd w:val="0"/>
        <w:jc w:val="both"/>
        <w:rPr>
          <w:rFonts w:ascii="Arial" w:hAnsi="Arial" w:cs="Arial"/>
          <w:b/>
          <w:bCs/>
          <w:iCs/>
          <w:color w:val="262626" w:themeColor="text1" w:themeTint="D9"/>
          <w:sz w:val="18"/>
          <w:szCs w:val="18"/>
          <w:lang w:val="fr-BE"/>
        </w:rPr>
      </w:pPr>
      <w:r w:rsidRPr="001E51FE">
        <w:rPr>
          <w:rFonts w:ascii="Arial" w:hAnsi="Arial"/>
          <w:b/>
          <w:color w:val="262626" w:themeColor="text1" w:themeTint="D9"/>
          <w:sz w:val="18"/>
          <w:lang w:val="fr-BE"/>
        </w:rPr>
        <w:t xml:space="preserve">À propos de </w:t>
      </w:r>
      <w:proofErr w:type="spellStart"/>
      <w:r w:rsidRPr="001E51FE">
        <w:rPr>
          <w:rFonts w:ascii="Arial" w:hAnsi="Arial"/>
          <w:b/>
          <w:color w:val="262626" w:themeColor="text1" w:themeTint="D9"/>
          <w:sz w:val="18"/>
          <w:lang w:val="fr-BE"/>
        </w:rPr>
        <w:t>Skipr</w:t>
      </w:r>
      <w:proofErr w:type="spellEnd"/>
    </w:p>
    <w:p w14:paraId="4DB730D4" w14:textId="6FFF0584" w:rsidR="001E51FE" w:rsidRDefault="001E51FE" w:rsidP="001E51FE">
      <w:pPr>
        <w:autoSpaceDE w:val="0"/>
        <w:autoSpaceDN w:val="0"/>
        <w:jc w:val="both"/>
        <w:rPr>
          <w:rFonts w:ascii="Arial" w:hAnsi="Arial"/>
          <w:color w:val="262626" w:themeColor="text1" w:themeTint="D9"/>
          <w:sz w:val="18"/>
          <w:lang w:val="fr-BE"/>
        </w:rPr>
      </w:pPr>
      <w:r w:rsidRPr="001E51FE">
        <w:rPr>
          <w:rFonts w:ascii="Arial" w:hAnsi="Arial"/>
          <w:color w:val="262626" w:themeColor="text1" w:themeTint="D9"/>
          <w:sz w:val="18"/>
          <w:lang w:val="fr-BE"/>
        </w:rPr>
        <w:t xml:space="preserve">Fondée en 2018, </w:t>
      </w:r>
      <w:proofErr w:type="spellStart"/>
      <w:r w:rsidRPr="001E51FE">
        <w:rPr>
          <w:rFonts w:ascii="Arial" w:hAnsi="Arial"/>
          <w:color w:val="262626" w:themeColor="text1" w:themeTint="D9"/>
          <w:sz w:val="18"/>
          <w:lang w:val="fr-BE"/>
        </w:rPr>
        <w:t>Skipr</w:t>
      </w:r>
      <w:proofErr w:type="spellEnd"/>
      <w:r w:rsidRPr="001E51FE">
        <w:rPr>
          <w:rFonts w:ascii="Arial" w:hAnsi="Arial"/>
          <w:color w:val="262626" w:themeColor="text1" w:themeTint="D9"/>
          <w:sz w:val="18"/>
          <w:lang w:val="fr-BE"/>
        </w:rPr>
        <w:t xml:space="preserve"> aide les entreprises à changer leur vision de la mobilité et à simplifier la mobilité des travailleurs. </w:t>
      </w:r>
      <w:proofErr w:type="spellStart"/>
      <w:r w:rsidRPr="001E51FE">
        <w:rPr>
          <w:rFonts w:ascii="Arial" w:hAnsi="Arial"/>
          <w:color w:val="262626" w:themeColor="text1" w:themeTint="D9"/>
          <w:sz w:val="18"/>
          <w:lang w:val="fr-BE"/>
        </w:rPr>
        <w:t>Skipr</w:t>
      </w:r>
      <w:proofErr w:type="spellEnd"/>
      <w:r w:rsidRPr="001E51FE">
        <w:rPr>
          <w:rFonts w:ascii="Arial" w:hAnsi="Arial"/>
          <w:color w:val="262626" w:themeColor="text1" w:themeTint="D9"/>
          <w:sz w:val="18"/>
          <w:lang w:val="fr-BE"/>
        </w:rPr>
        <w:t xml:space="preserve"> propose une application mobile, un tableau de bord web et une carte de paiement qui, ensemble, font office de guichet unique pour planifier, réserver, payer et gérer la mobilité professionnelle. L’application guide les utilisateurs de manière astucieuse et rapide vers leur destination en combinant les transports privés, publics et partagés. Les entreprises et les indépendants peuvent utiliser </w:t>
      </w:r>
      <w:proofErr w:type="spellStart"/>
      <w:r w:rsidRPr="001E51FE">
        <w:rPr>
          <w:rFonts w:ascii="Arial" w:hAnsi="Arial"/>
          <w:color w:val="262626" w:themeColor="text1" w:themeTint="D9"/>
          <w:sz w:val="18"/>
          <w:lang w:val="fr-BE"/>
        </w:rPr>
        <w:t>Skipr</w:t>
      </w:r>
      <w:proofErr w:type="spellEnd"/>
      <w:r w:rsidRPr="001E51FE">
        <w:rPr>
          <w:rFonts w:ascii="Arial" w:hAnsi="Arial"/>
          <w:color w:val="262626" w:themeColor="text1" w:themeTint="D9"/>
          <w:sz w:val="18"/>
          <w:lang w:val="fr-BE"/>
        </w:rPr>
        <w:t xml:space="preserve"> pour une large gamme de services de mobilité tels que la SNCB, la STIB, le TEC, De </w:t>
      </w:r>
      <w:proofErr w:type="spellStart"/>
      <w:r w:rsidRPr="001E51FE">
        <w:rPr>
          <w:rFonts w:ascii="Arial" w:hAnsi="Arial"/>
          <w:color w:val="262626" w:themeColor="text1" w:themeTint="D9"/>
          <w:sz w:val="18"/>
          <w:lang w:val="fr-BE"/>
        </w:rPr>
        <w:t>Lijn</w:t>
      </w:r>
      <w:proofErr w:type="spellEnd"/>
      <w:r w:rsidRPr="001E51FE">
        <w:rPr>
          <w:rFonts w:ascii="Arial" w:hAnsi="Arial"/>
          <w:color w:val="262626" w:themeColor="text1" w:themeTint="D9"/>
          <w:sz w:val="18"/>
          <w:lang w:val="fr-BE"/>
        </w:rPr>
        <w:t>, Bird, Uber, Billy, Poppy et bien d’autres. Toutes les dépenses effectuées auprès des différents prestataires de services de mobilité sont regroupées sur une facture mensuelle unique, réduisant ainsi considérablement la charge administrative</w:t>
      </w:r>
      <w:r>
        <w:rPr>
          <w:rFonts w:ascii="Arial" w:hAnsi="Arial"/>
          <w:color w:val="262626" w:themeColor="text1" w:themeTint="D9"/>
          <w:sz w:val="18"/>
          <w:lang w:val="fr-BE"/>
        </w:rPr>
        <w:t>.</w:t>
      </w:r>
    </w:p>
    <w:p w14:paraId="25837ABD" w14:textId="77777777" w:rsidR="001E51FE" w:rsidRPr="001E51FE" w:rsidRDefault="001E51FE" w:rsidP="001E51FE">
      <w:pPr>
        <w:autoSpaceDE w:val="0"/>
        <w:autoSpaceDN w:val="0"/>
        <w:jc w:val="both"/>
        <w:rPr>
          <w:rFonts w:ascii="Arial" w:eastAsia="Calibri" w:hAnsi="Arial" w:cs="Arial"/>
          <w:color w:val="262626" w:themeColor="text1" w:themeTint="D9"/>
          <w:sz w:val="18"/>
          <w:szCs w:val="18"/>
          <w:lang w:val="fr-BE"/>
        </w:rPr>
      </w:pPr>
    </w:p>
    <w:p w14:paraId="07D90232" w14:textId="77777777" w:rsidR="001E51FE" w:rsidRPr="001E51FE" w:rsidRDefault="001E51FE" w:rsidP="001E51FE">
      <w:pPr>
        <w:jc w:val="both"/>
        <w:rPr>
          <w:rFonts w:ascii="Arial" w:hAnsi="Arial" w:cs="Arial"/>
          <w:b/>
          <w:bCs/>
          <w:color w:val="262626" w:themeColor="text1" w:themeTint="D9"/>
          <w:sz w:val="18"/>
          <w:szCs w:val="18"/>
          <w:lang w:val="fr-BE"/>
        </w:rPr>
      </w:pPr>
      <w:r w:rsidRPr="001E51FE">
        <w:rPr>
          <w:rFonts w:ascii="Arial" w:hAnsi="Arial"/>
          <w:b/>
          <w:color w:val="262626" w:themeColor="text1" w:themeTint="D9"/>
          <w:sz w:val="18"/>
          <w:lang w:val="fr-BE"/>
        </w:rPr>
        <w:t xml:space="preserve">À propos de </w:t>
      </w:r>
      <w:proofErr w:type="spellStart"/>
      <w:r w:rsidRPr="001E51FE">
        <w:rPr>
          <w:rFonts w:ascii="Arial" w:hAnsi="Arial"/>
          <w:b/>
          <w:color w:val="262626" w:themeColor="text1" w:themeTint="D9"/>
          <w:sz w:val="18"/>
          <w:lang w:val="fr-BE"/>
        </w:rPr>
        <w:t>Lab</w:t>
      </w:r>
      <w:proofErr w:type="spellEnd"/>
      <w:r w:rsidRPr="001E51FE">
        <w:rPr>
          <w:rFonts w:ascii="Arial" w:hAnsi="Arial"/>
          <w:b/>
          <w:color w:val="262626" w:themeColor="text1" w:themeTint="D9"/>
          <w:sz w:val="18"/>
          <w:lang w:val="fr-BE"/>
        </w:rPr>
        <w:t> Box</w:t>
      </w:r>
    </w:p>
    <w:p w14:paraId="2B35EF17" w14:textId="77777777" w:rsidR="001E51FE" w:rsidRPr="001E51FE" w:rsidRDefault="001E51FE" w:rsidP="001E51FE">
      <w:pPr>
        <w:pStyle w:val="NormalWeb"/>
        <w:spacing w:before="0" w:beforeAutospacing="0" w:after="0" w:afterAutospacing="0"/>
        <w:jc w:val="both"/>
        <w:rPr>
          <w:lang w:val="fr-BE"/>
        </w:rPr>
      </w:pPr>
      <w:proofErr w:type="spellStart"/>
      <w:r w:rsidRPr="001E51FE">
        <w:rPr>
          <w:rFonts w:ascii="Arial" w:hAnsi="Arial" w:cs="Arial"/>
          <w:color w:val="262626"/>
          <w:sz w:val="18"/>
          <w:szCs w:val="18"/>
          <w:lang w:val="fr-BE"/>
        </w:rPr>
        <w:t>Lab</w:t>
      </w:r>
      <w:proofErr w:type="spellEnd"/>
      <w:r w:rsidRPr="001E51FE">
        <w:rPr>
          <w:rFonts w:ascii="Arial" w:hAnsi="Arial" w:cs="Arial"/>
          <w:color w:val="262626"/>
          <w:sz w:val="18"/>
          <w:szCs w:val="18"/>
          <w:lang w:val="fr-BE"/>
        </w:rPr>
        <w:t xml:space="preserve"> Box a été créé en 2017 en tant que startup studio et organe d'investissement de D'</w:t>
      </w:r>
      <w:proofErr w:type="spellStart"/>
      <w:r w:rsidRPr="001E51FE">
        <w:rPr>
          <w:rFonts w:ascii="Arial" w:hAnsi="Arial" w:cs="Arial"/>
          <w:color w:val="262626"/>
          <w:sz w:val="18"/>
          <w:szCs w:val="18"/>
          <w:lang w:val="fr-BE"/>
        </w:rPr>
        <w:t>Ieteren</w:t>
      </w:r>
      <w:proofErr w:type="spellEnd"/>
      <w:r w:rsidRPr="001E51FE">
        <w:rPr>
          <w:rFonts w:ascii="Arial" w:hAnsi="Arial" w:cs="Arial"/>
          <w:color w:val="262626"/>
          <w:sz w:val="18"/>
          <w:szCs w:val="18"/>
          <w:lang w:val="fr-BE"/>
        </w:rPr>
        <w:t xml:space="preserve"> Auto, actif dans le domaine de la mobilité. Sa mission est d'améliorer la mobilité des personnes et des biens de manière évolutive, en utilisant la Belgique comme marché test et l'Europe comme terrain de jeu. </w:t>
      </w:r>
      <w:proofErr w:type="spellStart"/>
      <w:r w:rsidRPr="001E51FE">
        <w:rPr>
          <w:rFonts w:ascii="Arial" w:hAnsi="Arial" w:cs="Arial"/>
          <w:color w:val="262626"/>
          <w:sz w:val="18"/>
          <w:szCs w:val="18"/>
          <w:lang w:val="fr-BE"/>
        </w:rPr>
        <w:t>Lab</w:t>
      </w:r>
      <w:proofErr w:type="spellEnd"/>
      <w:r w:rsidRPr="001E51FE">
        <w:rPr>
          <w:rFonts w:ascii="Arial" w:hAnsi="Arial" w:cs="Arial"/>
          <w:color w:val="262626"/>
          <w:sz w:val="18"/>
          <w:szCs w:val="18"/>
          <w:lang w:val="fr-BE"/>
        </w:rPr>
        <w:t xml:space="preserve"> Box construit les outils de la mobilité de demain et dévoile de nouvelles façons de se déplacer dans les villes et au-delà. Le portefeuille de </w:t>
      </w:r>
      <w:proofErr w:type="spellStart"/>
      <w:r w:rsidRPr="001E51FE">
        <w:rPr>
          <w:rFonts w:ascii="Arial" w:hAnsi="Arial" w:cs="Arial"/>
          <w:color w:val="262626"/>
          <w:sz w:val="18"/>
          <w:szCs w:val="18"/>
          <w:lang w:val="fr-BE"/>
        </w:rPr>
        <w:t>Lab</w:t>
      </w:r>
      <w:proofErr w:type="spellEnd"/>
      <w:r w:rsidRPr="001E51FE">
        <w:rPr>
          <w:rFonts w:ascii="Arial" w:hAnsi="Arial" w:cs="Arial"/>
          <w:color w:val="262626"/>
          <w:sz w:val="18"/>
          <w:szCs w:val="18"/>
          <w:lang w:val="fr-BE"/>
        </w:rPr>
        <w:t xml:space="preserve"> Box se compose actuellement de 8 sociétés actives dans divers domaines de la mobilité, allant de plateformes </w:t>
      </w:r>
      <w:proofErr w:type="spellStart"/>
      <w:r w:rsidRPr="001E51FE">
        <w:rPr>
          <w:rFonts w:ascii="Arial" w:hAnsi="Arial" w:cs="Arial"/>
          <w:color w:val="262626"/>
          <w:sz w:val="18"/>
          <w:szCs w:val="18"/>
          <w:lang w:val="fr-BE"/>
        </w:rPr>
        <w:t>MaaS</w:t>
      </w:r>
      <w:proofErr w:type="spellEnd"/>
      <w:r w:rsidRPr="001E51FE">
        <w:rPr>
          <w:rFonts w:ascii="Arial" w:hAnsi="Arial" w:cs="Arial"/>
          <w:color w:val="262626"/>
          <w:sz w:val="18"/>
          <w:szCs w:val="18"/>
          <w:lang w:val="fr-BE"/>
        </w:rPr>
        <w:t xml:space="preserve"> à la mobilité autonome en passant par des voitures partagées.</w:t>
      </w:r>
    </w:p>
    <w:p w14:paraId="6625AB9C" w14:textId="77777777" w:rsidR="001E51FE" w:rsidRPr="001E51FE" w:rsidRDefault="001E51FE" w:rsidP="001E51FE">
      <w:pPr>
        <w:jc w:val="both"/>
        <w:rPr>
          <w:rFonts w:ascii="Arial" w:hAnsi="Arial" w:cs="Arial"/>
          <w:b/>
          <w:bCs/>
          <w:color w:val="262626" w:themeColor="text1" w:themeTint="D9"/>
          <w:sz w:val="18"/>
          <w:szCs w:val="18"/>
          <w:lang w:val="fr-BE"/>
        </w:rPr>
      </w:pPr>
    </w:p>
    <w:p w14:paraId="4E355F21" w14:textId="77777777" w:rsidR="001E51FE" w:rsidRPr="001E51FE" w:rsidRDefault="001E51FE" w:rsidP="001E51FE">
      <w:pPr>
        <w:jc w:val="both"/>
        <w:rPr>
          <w:rFonts w:ascii="Arial" w:hAnsi="Arial" w:cs="Arial"/>
          <w:color w:val="262626" w:themeColor="text1" w:themeTint="D9"/>
          <w:sz w:val="18"/>
          <w:szCs w:val="18"/>
          <w:lang w:val="fr-BE"/>
        </w:rPr>
      </w:pPr>
      <w:r w:rsidRPr="001E51FE">
        <w:rPr>
          <w:rFonts w:ascii="Arial" w:hAnsi="Arial"/>
          <w:b/>
          <w:color w:val="262626" w:themeColor="text1" w:themeTint="D9"/>
          <w:sz w:val="18"/>
          <w:lang w:val="fr-BE"/>
        </w:rPr>
        <w:t>À propos de Belfius Banque &amp; Assurances</w:t>
      </w:r>
    </w:p>
    <w:p w14:paraId="708F5E8F" w14:textId="77777777" w:rsidR="001E51FE" w:rsidRPr="001E51FE" w:rsidRDefault="001E51FE" w:rsidP="001E51FE">
      <w:pPr>
        <w:pStyle w:val="Default"/>
        <w:jc w:val="both"/>
        <w:rPr>
          <w:color w:val="262626" w:themeColor="text1" w:themeTint="D9"/>
          <w:sz w:val="18"/>
          <w:szCs w:val="18"/>
          <w:lang w:val="fr-BE"/>
        </w:rPr>
      </w:pPr>
      <w:r w:rsidRPr="001E51FE">
        <w:rPr>
          <w:color w:val="262626" w:themeColor="text1" w:themeTint="D9"/>
          <w:sz w:val="18"/>
          <w:lang w:val="fr-BE"/>
        </w:rPr>
        <w:t xml:space="preserve">Belfius Banque &amp; Assurances est un bancassureur à l’ancrage local solide qui, en Belgique, exerce ses activités commerciales dans trois domaines principaux : celui du </w:t>
      </w:r>
      <w:proofErr w:type="spellStart"/>
      <w:r w:rsidRPr="001E51FE">
        <w:rPr>
          <w:color w:val="262626" w:themeColor="text1" w:themeTint="D9"/>
          <w:sz w:val="18"/>
          <w:lang w:val="fr-BE"/>
        </w:rPr>
        <w:t>retail</w:t>
      </w:r>
      <w:proofErr w:type="spellEnd"/>
      <w:r w:rsidRPr="001E51FE">
        <w:rPr>
          <w:color w:val="262626" w:themeColor="text1" w:themeTint="D9"/>
          <w:sz w:val="18"/>
          <w:lang w:val="fr-BE"/>
        </w:rPr>
        <w:t xml:space="preserve"> &amp; commercial </w:t>
      </w:r>
      <w:proofErr w:type="spellStart"/>
      <w:r w:rsidRPr="001E51FE">
        <w:rPr>
          <w:color w:val="262626" w:themeColor="text1" w:themeTint="D9"/>
          <w:sz w:val="18"/>
          <w:lang w:val="fr-BE"/>
        </w:rPr>
        <w:t>banking</w:t>
      </w:r>
      <w:proofErr w:type="spellEnd"/>
      <w:r w:rsidRPr="001E51FE">
        <w:rPr>
          <w:color w:val="262626" w:themeColor="text1" w:themeTint="D9"/>
          <w:sz w:val="18"/>
          <w:lang w:val="fr-BE"/>
        </w:rPr>
        <w:t>, celui des services financiers au secteur public et aux entreprises, et celui de l’assurance. Belfius Banque &amp; Assurances dispose d’une expérience de 150 ans dans le secteur public et de 50 ans dans le segment des clients particuliers. L’entreprise est entièrement détenue par le gouvernement belge, via la Société Fédérale de Participations et d’Investissement (SFPI).</w:t>
      </w:r>
    </w:p>
    <w:p w14:paraId="6D7AD25D" w14:textId="77777777" w:rsidR="001E51FE" w:rsidRPr="001E51FE" w:rsidRDefault="001E51FE" w:rsidP="001E51FE">
      <w:pPr>
        <w:jc w:val="both"/>
        <w:rPr>
          <w:rFonts w:ascii="Arial" w:hAnsi="Arial" w:cs="Arial"/>
          <w:color w:val="262626" w:themeColor="text1" w:themeTint="D9"/>
          <w:sz w:val="18"/>
          <w:szCs w:val="18"/>
          <w:lang w:val="fr-BE"/>
        </w:rPr>
      </w:pPr>
    </w:p>
    <w:p w14:paraId="1BE53053" w14:textId="77777777" w:rsidR="001E51FE" w:rsidRPr="001E51FE" w:rsidRDefault="001E51FE" w:rsidP="001E51FE">
      <w:pPr>
        <w:jc w:val="both"/>
        <w:rPr>
          <w:rFonts w:ascii="Arial" w:eastAsia="Calibri" w:hAnsi="Arial" w:cs="Arial"/>
          <w:b/>
          <w:color w:val="262626" w:themeColor="text1" w:themeTint="D9"/>
          <w:sz w:val="18"/>
          <w:szCs w:val="18"/>
          <w:lang w:val="fr-BE"/>
        </w:rPr>
      </w:pPr>
    </w:p>
    <w:p w14:paraId="427BA16A" w14:textId="77777777" w:rsidR="001E51FE" w:rsidRPr="001E51FE" w:rsidRDefault="001E51FE" w:rsidP="001E51FE">
      <w:pPr>
        <w:jc w:val="both"/>
        <w:rPr>
          <w:rFonts w:ascii="Arial" w:eastAsia="Calibri" w:hAnsi="Arial" w:cs="Arial"/>
          <w:b/>
          <w:color w:val="000000" w:themeColor="text1"/>
          <w:sz w:val="18"/>
          <w:szCs w:val="18"/>
          <w:lang w:val="fr-BE"/>
        </w:rPr>
      </w:pPr>
      <w:r w:rsidRPr="001E51FE">
        <w:rPr>
          <w:rFonts w:ascii="Arial" w:hAnsi="Arial"/>
          <w:b/>
          <w:color w:val="000000" w:themeColor="text1"/>
          <w:sz w:val="18"/>
          <w:lang w:val="fr-BE"/>
        </w:rPr>
        <w:t>Contacts presse</w:t>
      </w:r>
    </w:p>
    <w:p w14:paraId="1BEC415E" w14:textId="77777777" w:rsidR="001E51FE" w:rsidRPr="001E51FE" w:rsidRDefault="001E51FE" w:rsidP="001E51FE">
      <w:pPr>
        <w:jc w:val="both"/>
        <w:rPr>
          <w:rFonts w:ascii="Arial" w:eastAsia="Calibri" w:hAnsi="Arial" w:cs="Arial"/>
          <w:b/>
          <w:color w:val="000000" w:themeColor="text1"/>
          <w:sz w:val="18"/>
          <w:szCs w:val="18"/>
          <w:lang w:val="fr-BE"/>
        </w:rPr>
      </w:pPr>
    </w:p>
    <w:p w14:paraId="51946F2A" w14:textId="77777777" w:rsidR="001E51FE" w:rsidRPr="001E51FE" w:rsidRDefault="001E51FE" w:rsidP="001E51FE">
      <w:pPr>
        <w:jc w:val="both"/>
        <w:rPr>
          <w:rFonts w:ascii="Arial" w:eastAsia="Calibri" w:hAnsi="Arial" w:cs="Arial"/>
          <w:color w:val="000000" w:themeColor="text1"/>
          <w:sz w:val="18"/>
          <w:szCs w:val="18"/>
          <w:lang w:val="fr-BE"/>
        </w:rPr>
      </w:pPr>
      <w:proofErr w:type="spellStart"/>
      <w:r w:rsidRPr="001E51FE">
        <w:rPr>
          <w:rFonts w:ascii="Arial" w:hAnsi="Arial"/>
          <w:b/>
          <w:color w:val="000000" w:themeColor="text1"/>
          <w:sz w:val="18"/>
          <w:lang w:val="fr-BE"/>
        </w:rPr>
        <w:t>Skipr</w:t>
      </w:r>
      <w:proofErr w:type="spellEnd"/>
    </w:p>
    <w:p w14:paraId="46798B0E" w14:textId="77777777" w:rsidR="001E51FE" w:rsidRPr="001E51FE" w:rsidRDefault="001E51FE" w:rsidP="001E51FE">
      <w:pPr>
        <w:pStyle w:val="NormalWeb"/>
        <w:spacing w:before="0" w:beforeAutospacing="0" w:after="0" w:afterAutospacing="0"/>
        <w:rPr>
          <w:color w:val="000000" w:themeColor="text1"/>
          <w:lang w:val="fr-BE"/>
        </w:rPr>
      </w:pPr>
      <w:r w:rsidRPr="001E51FE">
        <w:rPr>
          <w:rFonts w:ascii="Arial" w:hAnsi="Arial" w:cs="Arial"/>
          <w:color w:val="000000" w:themeColor="text1"/>
          <w:sz w:val="18"/>
          <w:szCs w:val="18"/>
          <w:lang w:val="fr-BE"/>
        </w:rPr>
        <w:t xml:space="preserve">Simon Laval, +32 496 12 21 47, </w:t>
      </w:r>
      <w:hyperlink r:id="rId16" w:history="1">
        <w:r w:rsidRPr="001E51FE">
          <w:rPr>
            <w:rStyle w:val="Hyperlink"/>
            <w:rFonts w:ascii="Arial" w:hAnsi="Arial" w:cs="Arial"/>
            <w:color w:val="000000" w:themeColor="text1"/>
            <w:sz w:val="18"/>
            <w:szCs w:val="18"/>
            <w:lang w:val="fr-BE"/>
          </w:rPr>
          <w:t>simon@yourstruly.be</w:t>
        </w:r>
      </w:hyperlink>
      <w:r w:rsidRPr="001E51FE">
        <w:rPr>
          <w:rFonts w:ascii="Arial" w:hAnsi="Arial" w:cs="Arial"/>
          <w:color w:val="000000" w:themeColor="text1"/>
          <w:sz w:val="18"/>
          <w:szCs w:val="18"/>
          <w:lang w:val="fr-BE"/>
        </w:rPr>
        <w:t xml:space="preserve"> (FR)</w:t>
      </w:r>
    </w:p>
    <w:p w14:paraId="3FD86809" w14:textId="77777777" w:rsidR="001E51FE" w:rsidRPr="00527FF9" w:rsidRDefault="001E51FE" w:rsidP="001E51FE">
      <w:pPr>
        <w:pStyle w:val="NormalWeb"/>
        <w:spacing w:before="0" w:beforeAutospacing="0" w:after="0" w:afterAutospacing="0"/>
        <w:rPr>
          <w:rFonts w:ascii="Arial" w:hAnsi="Arial" w:cs="Arial"/>
          <w:color w:val="000000" w:themeColor="text1"/>
          <w:sz w:val="18"/>
          <w:szCs w:val="18"/>
          <w:lang w:val="en-US"/>
        </w:rPr>
      </w:pPr>
      <w:r w:rsidRPr="00527FF9">
        <w:rPr>
          <w:rFonts w:ascii="Arial" w:hAnsi="Arial" w:cs="Arial"/>
          <w:color w:val="000000" w:themeColor="text1"/>
          <w:sz w:val="18"/>
          <w:szCs w:val="18"/>
          <w:lang w:val="en-US"/>
        </w:rPr>
        <w:t xml:space="preserve">Alexis </w:t>
      </w:r>
      <w:proofErr w:type="spellStart"/>
      <w:r w:rsidRPr="00527FF9">
        <w:rPr>
          <w:rFonts w:ascii="Arial" w:hAnsi="Arial" w:cs="Arial"/>
          <w:color w:val="000000" w:themeColor="text1"/>
          <w:sz w:val="18"/>
          <w:szCs w:val="18"/>
          <w:lang w:val="en-US"/>
        </w:rPr>
        <w:t>Bracke</w:t>
      </w:r>
      <w:proofErr w:type="spellEnd"/>
      <w:r w:rsidRPr="00527FF9">
        <w:rPr>
          <w:rFonts w:ascii="Arial" w:hAnsi="Arial" w:cs="Arial"/>
          <w:color w:val="000000" w:themeColor="text1"/>
          <w:sz w:val="18"/>
          <w:szCs w:val="18"/>
          <w:lang w:val="en-US"/>
        </w:rPr>
        <w:t xml:space="preserve">, +32 473 63 48 20, </w:t>
      </w:r>
      <w:hyperlink r:id="rId17" w:history="1">
        <w:r w:rsidRPr="00527FF9">
          <w:rPr>
            <w:rStyle w:val="Hyperlink"/>
            <w:rFonts w:ascii="Arial" w:hAnsi="Arial" w:cs="Arial"/>
            <w:color w:val="000000" w:themeColor="text1"/>
            <w:sz w:val="18"/>
            <w:szCs w:val="18"/>
            <w:lang w:val="en-US"/>
          </w:rPr>
          <w:t>alexis@talkie.be</w:t>
        </w:r>
      </w:hyperlink>
      <w:r w:rsidRPr="00527FF9">
        <w:rPr>
          <w:rFonts w:ascii="Arial" w:hAnsi="Arial" w:cs="Arial"/>
          <w:color w:val="000000" w:themeColor="text1"/>
          <w:sz w:val="18"/>
          <w:szCs w:val="18"/>
          <w:lang w:val="en-US"/>
        </w:rPr>
        <w:t xml:space="preserve"> (NL)</w:t>
      </w:r>
    </w:p>
    <w:p w14:paraId="6C1BF3D7" w14:textId="77777777" w:rsidR="001E51FE" w:rsidRPr="001E51FE" w:rsidRDefault="001E51FE" w:rsidP="001E51FE">
      <w:pPr>
        <w:pStyle w:val="NormalWeb"/>
        <w:spacing w:before="0" w:beforeAutospacing="0" w:after="0" w:afterAutospacing="0"/>
        <w:rPr>
          <w:i/>
          <w:color w:val="000000" w:themeColor="text1"/>
          <w:u w:val="single"/>
          <w:lang w:val="fr-BE"/>
        </w:rPr>
      </w:pPr>
      <w:r w:rsidRPr="001E51FE">
        <w:rPr>
          <w:rFonts w:ascii="Arial" w:hAnsi="Arial" w:cs="Arial"/>
          <w:i/>
          <w:color w:val="000000" w:themeColor="text1"/>
          <w:sz w:val="18"/>
          <w:szCs w:val="18"/>
          <w:u w:val="single"/>
          <w:lang w:val="fr-BE"/>
        </w:rPr>
        <w:t>www.skipr.co</w:t>
      </w:r>
    </w:p>
    <w:p w14:paraId="07665F64" w14:textId="77777777" w:rsidR="001E51FE" w:rsidRPr="001E51FE" w:rsidRDefault="001E51FE" w:rsidP="001E51FE">
      <w:pPr>
        <w:jc w:val="both"/>
        <w:rPr>
          <w:rFonts w:ascii="Arial" w:hAnsi="Arial" w:cs="Arial"/>
          <w:b/>
          <w:color w:val="262626" w:themeColor="text1" w:themeTint="D9"/>
          <w:sz w:val="18"/>
          <w:szCs w:val="18"/>
          <w:lang w:val="fr-BE"/>
        </w:rPr>
      </w:pPr>
    </w:p>
    <w:p w14:paraId="7D664289" w14:textId="77777777" w:rsidR="001E51FE" w:rsidRPr="001E51FE" w:rsidRDefault="001E51FE" w:rsidP="001E51FE">
      <w:pPr>
        <w:tabs>
          <w:tab w:val="left" w:pos="8640"/>
        </w:tabs>
        <w:adjustRightInd w:val="0"/>
        <w:jc w:val="both"/>
        <w:rPr>
          <w:rFonts w:ascii="Arial" w:hAnsi="Arial" w:cs="Arial"/>
          <w:color w:val="262626" w:themeColor="text1" w:themeTint="D9"/>
          <w:sz w:val="18"/>
          <w:szCs w:val="18"/>
          <w:lang w:val="fr-BE"/>
        </w:rPr>
      </w:pPr>
      <w:r w:rsidRPr="001E51FE">
        <w:rPr>
          <w:rFonts w:ascii="Arial" w:hAnsi="Arial"/>
          <w:b/>
          <w:color w:val="262626" w:themeColor="text1" w:themeTint="D9"/>
          <w:sz w:val="18"/>
          <w:lang w:val="fr-BE"/>
        </w:rPr>
        <w:t>Belfius Banque &amp; Assurances</w:t>
      </w:r>
    </w:p>
    <w:p w14:paraId="57137F59" w14:textId="77777777" w:rsidR="001E51FE" w:rsidRPr="001E51FE" w:rsidRDefault="001E51FE" w:rsidP="001E51FE">
      <w:pPr>
        <w:jc w:val="both"/>
        <w:rPr>
          <w:rFonts w:ascii="Arial" w:hAnsi="Arial" w:cs="Arial"/>
          <w:color w:val="000000" w:themeColor="text1"/>
          <w:sz w:val="18"/>
          <w:szCs w:val="18"/>
          <w:lang w:val="fr-BE"/>
        </w:rPr>
      </w:pPr>
      <w:r w:rsidRPr="001E51FE">
        <w:rPr>
          <w:rFonts w:ascii="Arial" w:hAnsi="Arial"/>
          <w:color w:val="000000" w:themeColor="text1"/>
          <w:sz w:val="18"/>
          <w:lang w:val="fr-BE"/>
        </w:rPr>
        <w:t>Ulrike Pommée, + 32 495 18 35 17,</w:t>
      </w:r>
      <w:r w:rsidRPr="001E51FE">
        <w:rPr>
          <w:rStyle w:val="Hyperlink"/>
          <w:rFonts w:ascii="Arial" w:hAnsi="Arial"/>
          <w:color w:val="000000" w:themeColor="text1"/>
          <w:sz w:val="18"/>
          <w:u w:val="none"/>
          <w:lang w:val="fr-BE"/>
        </w:rPr>
        <w:t xml:space="preserve"> </w:t>
      </w:r>
      <w:hyperlink r:id="rId18" w:history="1">
        <w:r w:rsidRPr="001E51FE">
          <w:rPr>
            <w:rStyle w:val="Hyperlink"/>
            <w:rFonts w:ascii="Arial" w:hAnsi="Arial"/>
            <w:color w:val="000000" w:themeColor="text1"/>
            <w:sz w:val="18"/>
            <w:lang w:val="fr-BE"/>
          </w:rPr>
          <w:t>ulrike.pommee@belfius.be</w:t>
        </w:r>
      </w:hyperlink>
      <w:r w:rsidRPr="001E51FE">
        <w:rPr>
          <w:rStyle w:val="Hyperlink"/>
          <w:rFonts w:ascii="Arial" w:hAnsi="Arial"/>
          <w:color w:val="000000" w:themeColor="text1"/>
          <w:sz w:val="18"/>
          <w:u w:val="none"/>
          <w:lang w:val="fr-BE"/>
        </w:rPr>
        <w:t xml:space="preserve"> ou </w:t>
      </w:r>
      <w:hyperlink r:id="rId19" w:history="1">
        <w:r w:rsidRPr="001E51FE">
          <w:rPr>
            <w:rStyle w:val="Hyperlink"/>
            <w:rFonts w:ascii="Arial" w:hAnsi="Arial"/>
            <w:color w:val="000000" w:themeColor="text1"/>
            <w:sz w:val="18"/>
            <w:lang w:val="fr-BE"/>
          </w:rPr>
          <w:t>press@belfius.be</w:t>
        </w:r>
      </w:hyperlink>
    </w:p>
    <w:p w14:paraId="220963A8" w14:textId="15B116CC" w:rsidR="001E51FE" w:rsidRPr="00984E60" w:rsidRDefault="001E51FE" w:rsidP="001E51FE">
      <w:pPr>
        <w:pStyle w:val="Default"/>
        <w:jc w:val="both"/>
        <w:rPr>
          <w:color w:val="000000" w:themeColor="text1"/>
        </w:rPr>
      </w:pPr>
      <w:hyperlink r:id="rId20" w:history="1">
        <w:r w:rsidRPr="00984E60">
          <w:rPr>
            <w:rStyle w:val="Hyperlink"/>
            <w:i/>
            <w:color w:val="000000" w:themeColor="text1"/>
            <w:sz w:val="18"/>
          </w:rPr>
          <w:t>www.belfius.be</w:t>
        </w:r>
      </w:hyperlink>
    </w:p>
    <w:p w14:paraId="5D40F434" w14:textId="77777777" w:rsidR="001E51FE" w:rsidRPr="00984E60" w:rsidRDefault="001E51FE" w:rsidP="001E51FE">
      <w:pPr>
        <w:jc w:val="both"/>
        <w:rPr>
          <w:rFonts w:ascii="Arial" w:eastAsia="Calibri" w:hAnsi="Arial" w:cs="Arial"/>
          <w:color w:val="000000" w:themeColor="text1"/>
          <w:sz w:val="18"/>
          <w:szCs w:val="18"/>
        </w:rPr>
      </w:pPr>
    </w:p>
    <w:p w14:paraId="1FE5565E" w14:textId="77777777" w:rsidR="001E51FE" w:rsidRPr="00984E60" w:rsidRDefault="001E51FE" w:rsidP="001E51FE">
      <w:pPr>
        <w:jc w:val="both"/>
        <w:rPr>
          <w:rFonts w:ascii="Arial" w:hAnsi="Arial"/>
          <w:b/>
          <w:color w:val="000000" w:themeColor="text1"/>
          <w:sz w:val="18"/>
        </w:rPr>
      </w:pPr>
      <w:r w:rsidRPr="00984E60">
        <w:rPr>
          <w:rFonts w:ascii="Arial" w:hAnsi="Arial"/>
          <w:b/>
          <w:color w:val="000000" w:themeColor="text1"/>
          <w:sz w:val="18"/>
        </w:rPr>
        <w:t>Lab Box</w:t>
      </w:r>
    </w:p>
    <w:p w14:paraId="3C2F2812" w14:textId="77777777" w:rsidR="001E51FE" w:rsidRPr="00984E60" w:rsidRDefault="001E51FE" w:rsidP="001E51FE">
      <w:pPr>
        <w:pStyle w:val="NormalWeb"/>
        <w:spacing w:before="0" w:beforeAutospacing="0" w:after="0" w:afterAutospacing="0"/>
        <w:rPr>
          <w:color w:val="000000" w:themeColor="text1"/>
          <w:lang w:val="fr-BE"/>
        </w:rPr>
      </w:pPr>
      <w:r w:rsidRPr="00984E60">
        <w:rPr>
          <w:rFonts w:ascii="Arial" w:hAnsi="Arial" w:cs="Arial"/>
          <w:color w:val="000000" w:themeColor="text1"/>
          <w:sz w:val="18"/>
          <w:szCs w:val="18"/>
          <w:lang w:val="fr-BE"/>
        </w:rPr>
        <w:t xml:space="preserve">Simon Laval, +32 496 12 21 47, </w:t>
      </w:r>
      <w:hyperlink r:id="rId21" w:history="1">
        <w:r w:rsidRPr="00984E60">
          <w:rPr>
            <w:rStyle w:val="Hyperlink"/>
            <w:rFonts w:ascii="Arial" w:hAnsi="Arial" w:cs="Arial"/>
            <w:color w:val="000000" w:themeColor="text1"/>
            <w:sz w:val="18"/>
            <w:szCs w:val="18"/>
            <w:lang w:val="fr-BE"/>
          </w:rPr>
          <w:t>simon@yourstruly.be</w:t>
        </w:r>
      </w:hyperlink>
      <w:r w:rsidRPr="00984E60">
        <w:rPr>
          <w:rFonts w:ascii="Arial" w:hAnsi="Arial" w:cs="Arial"/>
          <w:color w:val="000000" w:themeColor="text1"/>
          <w:sz w:val="18"/>
          <w:szCs w:val="18"/>
          <w:lang w:val="fr-BE"/>
        </w:rPr>
        <w:t xml:space="preserve"> (FR)</w:t>
      </w:r>
    </w:p>
    <w:p w14:paraId="7820FECC" w14:textId="77777777" w:rsidR="001E51FE" w:rsidRPr="00527FF9" w:rsidRDefault="001E51FE" w:rsidP="001E51FE">
      <w:pPr>
        <w:pStyle w:val="NormalWeb"/>
        <w:spacing w:before="0" w:beforeAutospacing="0" w:after="0" w:afterAutospacing="0"/>
        <w:rPr>
          <w:color w:val="000000" w:themeColor="text1"/>
          <w:lang w:val="en-US"/>
        </w:rPr>
      </w:pPr>
      <w:r w:rsidRPr="00527FF9">
        <w:rPr>
          <w:rFonts w:ascii="Arial" w:hAnsi="Arial" w:cs="Arial"/>
          <w:color w:val="000000" w:themeColor="text1"/>
          <w:sz w:val="18"/>
          <w:szCs w:val="18"/>
          <w:lang w:val="en-US"/>
        </w:rPr>
        <w:t xml:space="preserve">Alexis </w:t>
      </w:r>
      <w:proofErr w:type="spellStart"/>
      <w:r w:rsidRPr="00527FF9">
        <w:rPr>
          <w:rFonts w:ascii="Arial" w:hAnsi="Arial" w:cs="Arial"/>
          <w:color w:val="000000" w:themeColor="text1"/>
          <w:sz w:val="18"/>
          <w:szCs w:val="18"/>
          <w:lang w:val="en-US"/>
        </w:rPr>
        <w:t>Bracke</w:t>
      </w:r>
      <w:proofErr w:type="spellEnd"/>
      <w:r w:rsidRPr="00527FF9">
        <w:rPr>
          <w:rFonts w:ascii="Arial" w:hAnsi="Arial" w:cs="Arial"/>
          <w:color w:val="000000" w:themeColor="text1"/>
          <w:sz w:val="18"/>
          <w:szCs w:val="18"/>
          <w:lang w:val="en-US"/>
        </w:rPr>
        <w:t xml:space="preserve">, +32 473 63 48 20, </w:t>
      </w:r>
      <w:hyperlink r:id="rId22" w:history="1">
        <w:r w:rsidRPr="001E51FE">
          <w:rPr>
            <w:rStyle w:val="Hyperlink"/>
            <w:rFonts w:ascii="Arial" w:hAnsi="Arial" w:cs="Arial"/>
            <w:color w:val="000000" w:themeColor="text1"/>
            <w:sz w:val="18"/>
            <w:szCs w:val="18"/>
            <w:lang w:val="en-US"/>
          </w:rPr>
          <w:t>alexis@talkie.be</w:t>
        </w:r>
      </w:hyperlink>
      <w:r w:rsidRPr="001E51FE">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 xml:space="preserve">(NL) </w:t>
      </w:r>
    </w:p>
    <w:p w14:paraId="1DD3B186" w14:textId="2077241C" w:rsidR="008A034F" w:rsidRPr="001E51FE" w:rsidRDefault="001E51FE" w:rsidP="001E51FE">
      <w:pPr>
        <w:pStyle w:val="NormalWeb"/>
        <w:spacing w:before="0" w:beforeAutospacing="0" w:after="0" w:afterAutospacing="0"/>
        <w:rPr>
          <w:rFonts w:ascii="Arial" w:hAnsi="Arial"/>
          <w:b/>
          <w:i/>
          <w:color w:val="C30045"/>
          <w:sz w:val="26"/>
          <w:szCs w:val="26"/>
          <w:lang w:val="fr-BE"/>
        </w:rPr>
      </w:pPr>
      <w:hyperlink r:id="rId23" w:history="1">
        <w:r w:rsidRPr="001E51FE">
          <w:rPr>
            <w:rStyle w:val="Hyperlink"/>
            <w:rFonts w:ascii="Arial" w:hAnsi="Arial" w:cs="Arial"/>
            <w:i/>
            <w:color w:val="000000" w:themeColor="text1"/>
            <w:sz w:val="18"/>
            <w:szCs w:val="18"/>
            <w:lang w:val="en-US"/>
          </w:rPr>
          <w:t>https://www.lab-box.com</w:t>
        </w:r>
      </w:hyperlink>
    </w:p>
    <w:bookmarkEnd w:id="1"/>
    <w:bookmarkEnd w:id="2"/>
    <w:sectPr w:rsidR="008A034F" w:rsidRPr="001E51FE" w:rsidSect="00700860">
      <w:footerReference w:type="default" r:id="rId24"/>
      <w:headerReference w:type="first" r:id="rId25"/>
      <w:pgSz w:w="11900" w:h="16840"/>
      <w:pgMar w:top="170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B22D" w14:textId="77777777" w:rsidR="009A7539" w:rsidRDefault="009A7539" w:rsidP="00EF2B1B">
      <w:r>
        <w:separator/>
      </w:r>
    </w:p>
  </w:endnote>
  <w:endnote w:type="continuationSeparator" w:id="0">
    <w:p w14:paraId="0DCED091" w14:textId="77777777" w:rsidR="009A7539" w:rsidRDefault="009A7539" w:rsidP="00EF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fiusAlternative-Bold">
    <w:altName w:val="Calibri"/>
    <w:panose1 w:val="00000000000000000000"/>
    <w:charset w:val="00"/>
    <w:family w:val="swiss"/>
    <w:notTrueType/>
    <w:pitch w:val="default"/>
    <w:sig w:usb0="00000003" w:usb1="00000000" w:usb2="00000000" w:usb3="00000000" w:csb0="00000001" w:csb1="00000000"/>
  </w:font>
  <w:font w:name="Roboto">
    <w:panose1 w:val="00000000000000000000"/>
    <w:charset w:val="00"/>
    <w:family w:val="auto"/>
    <w:pitch w:val="variable"/>
    <w:sig w:usb0="E00002EF" w:usb1="4800205B" w:usb2="14A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8F41" w14:textId="77777777" w:rsidR="009A7539" w:rsidRPr="009E5C46" w:rsidRDefault="009A7539" w:rsidP="00714367">
    <w:pPr>
      <w:pStyle w:val="Footer"/>
    </w:pPr>
    <w:r>
      <w:rPr>
        <w:noProof/>
        <w:lang w:val="en-US"/>
      </w:rPr>
      <w:drawing>
        <wp:anchor distT="0" distB="0" distL="114300" distR="114300" simplePos="0" relativeHeight="251657216" behindDoc="0" locked="0" layoutInCell="1" allowOverlap="1" wp14:anchorId="74FDA16B" wp14:editId="412677FD">
          <wp:simplePos x="0" y="0"/>
          <wp:positionH relativeFrom="page">
            <wp:posOffset>6729730</wp:posOffset>
          </wp:positionH>
          <wp:positionV relativeFrom="page">
            <wp:posOffset>9881235</wp:posOffset>
          </wp:positionV>
          <wp:extent cx="414020" cy="414020"/>
          <wp:effectExtent l="0" t="0" r="5080" b="5080"/>
          <wp:wrapThrough wrapText="bothSides">
            <wp:wrapPolygon edited="0">
              <wp:start x="0" y="0"/>
              <wp:lineTo x="0" y="20871"/>
              <wp:lineTo x="20871" y="20871"/>
              <wp:lineTo x="20871" y="0"/>
              <wp:lineTo x="0" y="0"/>
            </wp:wrapPolygon>
          </wp:wrapThrough>
          <wp:docPr id="9" name="Picture 9" descr="logo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7813" w14:textId="77777777" w:rsidR="009A7539" w:rsidRDefault="009A7539" w:rsidP="00EF2B1B">
      <w:r>
        <w:separator/>
      </w:r>
    </w:p>
  </w:footnote>
  <w:footnote w:type="continuationSeparator" w:id="0">
    <w:p w14:paraId="5911DDC8" w14:textId="77777777" w:rsidR="009A7539" w:rsidRDefault="009A7539" w:rsidP="00EF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512B" w14:textId="2F427E77" w:rsidR="009A7539" w:rsidRDefault="001E51FE" w:rsidP="001E51FE">
    <w:pPr>
      <w:pStyle w:val="Header"/>
      <w:ind w:left="-1418"/>
    </w:pPr>
    <w:r>
      <w:t xml:space="preserve">                                         </w:t>
    </w:r>
    <w:r>
      <w:t xml:space="preserve">                                                                                         </w:t>
    </w:r>
    <w:r>
      <w:t xml:space="preserve">  </w:t>
    </w:r>
    <w:r>
      <w:rPr>
        <w:rFonts w:ascii="Roboto" w:hAnsi="Roboto"/>
        <w:noProof/>
        <w:color w:val="2962FF"/>
        <w:lang w:eastAsia="ko-KR"/>
      </w:rPr>
      <w:drawing>
        <wp:inline distT="0" distB="0" distL="0" distR="0" wp14:anchorId="60D014CC" wp14:editId="29BAC4A1">
          <wp:extent cx="742950" cy="742950"/>
          <wp:effectExtent l="0" t="0" r="0" b="0"/>
          <wp:docPr id="6" name="Picture 2" descr="Lab Box | LinkedIn">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 Box | LinkedI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9A7539">
      <w:rPr>
        <w:noProof/>
        <w:lang w:val="en-US"/>
      </w:rPr>
      <w:drawing>
        <wp:anchor distT="0" distB="0" distL="114300" distR="114300" simplePos="0" relativeHeight="251658240" behindDoc="1" locked="0" layoutInCell="1" allowOverlap="1" wp14:anchorId="7BD5F0F6" wp14:editId="5989F537">
          <wp:simplePos x="0" y="0"/>
          <wp:positionH relativeFrom="column">
            <wp:posOffset>-914400</wp:posOffset>
          </wp:positionH>
          <wp:positionV relativeFrom="paragraph">
            <wp:posOffset>-513080</wp:posOffset>
          </wp:positionV>
          <wp:extent cx="7588250" cy="10744200"/>
          <wp:effectExtent l="0" t="0" r="0" b="0"/>
          <wp:wrapNone/>
          <wp:docPr id="23" name="Picture 23" descr="BG_press_release_basi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G_press_release_basic-f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8250"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327DDEE" wp14:editId="2B79A49E">
          <wp:extent cx="603250" cy="603250"/>
          <wp:effectExtent l="0" t="0" r="6350" b="635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B-Skipr_StraightSquareIcon.png"/>
                  <pic:cNvPicPr/>
                </pic:nvPicPr>
                <pic:blipFill>
                  <a:blip r:embed="rId4">
                    <a:extLst>
                      <a:ext uri="{28A0092B-C50C-407E-A947-70E740481C1C}">
                        <a14:useLocalDpi xmlns:a14="http://schemas.microsoft.com/office/drawing/2010/main" val="0"/>
                      </a:ext>
                    </a:extLst>
                  </a:blip>
                  <a:stretch>
                    <a:fillRect/>
                  </a:stretch>
                </pic:blipFill>
                <pic:spPr>
                  <a:xfrm>
                    <a:off x="0" y="0"/>
                    <a:ext cx="605571" cy="605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F52DB7"/>
    <w:multiLevelType w:val="hybridMultilevel"/>
    <w:tmpl w:val="E75090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F14720"/>
    <w:multiLevelType w:val="hybridMultilevel"/>
    <w:tmpl w:val="B19E78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2B090D"/>
    <w:multiLevelType w:val="hybridMultilevel"/>
    <w:tmpl w:val="70909FB6"/>
    <w:lvl w:ilvl="0" w:tplc="3F02967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121C7"/>
    <w:multiLevelType w:val="hybridMultilevel"/>
    <w:tmpl w:val="2054C0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16D1F"/>
    <w:multiLevelType w:val="hybridMultilevel"/>
    <w:tmpl w:val="04A23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CF3E02"/>
    <w:multiLevelType w:val="hybridMultilevel"/>
    <w:tmpl w:val="BB04F6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10B1DC3"/>
    <w:multiLevelType w:val="hybridMultilevel"/>
    <w:tmpl w:val="0FD8202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742AD5"/>
    <w:multiLevelType w:val="hybridMultilevel"/>
    <w:tmpl w:val="EA5A1B6A"/>
    <w:lvl w:ilvl="0" w:tplc="7DF6D408">
      <w:numFmt w:val="bullet"/>
      <w:lvlText w:val=""/>
      <w:lvlJc w:val="left"/>
      <w:pPr>
        <w:ind w:left="720" w:hanging="360"/>
      </w:pPr>
      <w:rPr>
        <w:rFonts w:ascii="Wingdings" w:eastAsia="Calibri" w:hAnsi="Wingdings" w:cs="Arial" w:hint="default"/>
        <w:color w:val="51626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04923"/>
    <w:multiLevelType w:val="hybridMultilevel"/>
    <w:tmpl w:val="06D0DB3A"/>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A02CC1"/>
    <w:multiLevelType w:val="multilevel"/>
    <w:tmpl w:val="4BA67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3"/>
  </w:num>
  <w:num w:numId="5">
    <w:abstractNumId w:val="1"/>
  </w:num>
  <w:num w:numId="6">
    <w:abstractNumId w:val="5"/>
  </w:num>
  <w:num w:numId="7">
    <w:abstractNumId w:val="6"/>
  </w:num>
  <w:num w:numId="8">
    <w:abstractNumId w:val="9"/>
  </w:num>
  <w:num w:numId="9">
    <w:abstractNumId w:val="10"/>
  </w:num>
  <w:num w:numId="10">
    <w:abstractNumId w:val="7"/>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373"/>
    <w:rsid w:val="000036FB"/>
    <w:rsid w:val="000114B7"/>
    <w:rsid w:val="000148FA"/>
    <w:rsid w:val="00015107"/>
    <w:rsid w:val="00020ADA"/>
    <w:rsid w:val="00021871"/>
    <w:rsid w:val="00021D68"/>
    <w:rsid w:val="000247BF"/>
    <w:rsid w:val="0002512A"/>
    <w:rsid w:val="00027906"/>
    <w:rsid w:val="00027ACD"/>
    <w:rsid w:val="00031392"/>
    <w:rsid w:val="00032C80"/>
    <w:rsid w:val="00032ED6"/>
    <w:rsid w:val="00036BC9"/>
    <w:rsid w:val="0004149C"/>
    <w:rsid w:val="000439D3"/>
    <w:rsid w:val="000456A9"/>
    <w:rsid w:val="000459CA"/>
    <w:rsid w:val="000462A3"/>
    <w:rsid w:val="0005047E"/>
    <w:rsid w:val="0005159A"/>
    <w:rsid w:val="00052091"/>
    <w:rsid w:val="000629D7"/>
    <w:rsid w:val="00063095"/>
    <w:rsid w:val="00066242"/>
    <w:rsid w:val="00071FF3"/>
    <w:rsid w:val="00072C8D"/>
    <w:rsid w:val="000730AA"/>
    <w:rsid w:val="0007410E"/>
    <w:rsid w:val="000741C8"/>
    <w:rsid w:val="00081EE4"/>
    <w:rsid w:val="00090C6D"/>
    <w:rsid w:val="00091CBE"/>
    <w:rsid w:val="0009337A"/>
    <w:rsid w:val="00094996"/>
    <w:rsid w:val="00095006"/>
    <w:rsid w:val="00097CF8"/>
    <w:rsid w:val="000A1BD7"/>
    <w:rsid w:val="000A2AAB"/>
    <w:rsid w:val="000A63A1"/>
    <w:rsid w:val="000B2282"/>
    <w:rsid w:val="000B2E9F"/>
    <w:rsid w:val="000B6EFD"/>
    <w:rsid w:val="000C12F5"/>
    <w:rsid w:val="000C4E13"/>
    <w:rsid w:val="000C56A7"/>
    <w:rsid w:val="000D35ED"/>
    <w:rsid w:val="000D4D78"/>
    <w:rsid w:val="000D6329"/>
    <w:rsid w:val="000D65A0"/>
    <w:rsid w:val="000D6A89"/>
    <w:rsid w:val="000D6E1B"/>
    <w:rsid w:val="000D7C6A"/>
    <w:rsid w:val="000D7E97"/>
    <w:rsid w:val="000E4FEF"/>
    <w:rsid w:val="000E5081"/>
    <w:rsid w:val="000E6BD4"/>
    <w:rsid w:val="000E7860"/>
    <w:rsid w:val="000E7EA2"/>
    <w:rsid w:val="000E7F2A"/>
    <w:rsid w:val="000F16DA"/>
    <w:rsid w:val="000F61C6"/>
    <w:rsid w:val="000F7E65"/>
    <w:rsid w:val="001016C8"/>
    <w:rsid w:val="00101B65"/>
    <w:rsid w:val="001040ED"/>
    <w:rsid w:val="00106801"/>
    <w:rsid w:val="0011260A"/>
    <w:rsid w:val="001139A0"/>
    <w:rsid w:val="00113F8C"/>
    <w:rsid w:val="0011425F"/>
    <w:rsid w:val="00114D7F"/>
    <w:rsid w:val="0011566E"/>
    <w:rsid w:val="00116A7B"/>
    <w:rsid w:val="00117A9C"/>
    <w:rsid w:val="0012024E"/>
    <w:rsid w:val="00123027"/>
    <w:rsid w:val="001255D2"/>
    <w:rsid w:val="00132AC6"/>
    <w:rsid w:val="00136A4B"/>
    <w:rsid w:val="0013790E"/>
    <w:rsid w:val="00141410"/>
    <w:rsid w:val="001416A3"/>
    <w:rsid w:val="0014304F"/>
    <w:rsid w:val="00145302"/>
    <w:rsid w:val="00145390"/>
    <w:rsid w:val="001453AD"/>
    <w:rsid w:val="0014755C"/>
    <w:rsid w:val="001510DE"/>
    <w:rsid w:val="0015118C"/>
    <w:rsid w:val="001511B4"/>
    <w:rsid w:val="00153EE6"/>
    <w:rsid w:val="001564E1"/>
    <w:rsid w:val="00157BE8"/>
    <w:rsid w:val="0016052F"/>
    <w:rsid w:val="00164371"/>
    <w:rsid w:val="00165C3D"/>
    <w:rsid w:val="00165CD2"/>
    <w:rsid w:val="001661CD"/>
    <w:rsid w:val="00167532"/>
    <w:rsid w:val="0016779E"/>
    <w:rsid w:val="00167C9E"/>
    <w:rsid w:val="001711C0"/>
    <w:rsid w:val="00172E9F"/>
    <w:rsid w:val="00173576"/>
    <w:rsid w:val="00173D81"/>
    <w:rsid w:val="00174F80"/>
    <w:rsid w:val="00175214"/>
    <w:rsid w:val="0017553F"/>
    <w:rsid w:val="0017567D"/>
    <w:rsid w:val="00175943"/>
    <w:rsid w:val="001767B2"/>
    <w:rsid w:val="00182214"/>
    <w:rsid w:val="001866F6"/>
    <w:rsid w:val="0018769E"/>
    <w:rsid w:val="00191930"/>
    <w:rsid w:val="001933DF"/>
    <w:rsid w:val="00193945"/>
    <w:rsid w:val="00195624"/>
    <w:rsid w:val="001A148F"/>
    <w:rsid w:val="001B00FC"/>
    <w:rsid w:val="001B72B7"/>
    <w:rsid w:val="001C24A0"/>
    <w:rsid w:val="001C5F69"/>
    <w:rsid w:val="001D0620"/>
    <w:rsid w:val="001D215A"/>
    <w:rsid w:val="001D5B0B"/>
    <w:rsid w:val="001E064E"/>
    <w:rsid w:val="001E1FA8"/>
    <w:rsid w:val="001E2D56"/>
    <w:rsid w:val="001E51FE"/>
    <w:rsid w:val="001E5BC6"/>
    <w:rsid w:val="001E617A"/>
    <w:rsid w:val="001E6599"/>
    <w:rsid w:val="001E6688"/>
    <w:rsid w:val="001E73EC"/>
    <w:rsid w:val="001F4B31"/>
    <w:rsid w:val="00201BD7"/>
    <w:rsid w:val="00203F4C"/>
    <w:rsid w:val="002053D9"/>
    <w:rsid w:val="00206C33"/>
    <w:rsid w:val="0021047C"/>
    <w:rsid w:val="00214FB6"/>
    <w:rsid w:val="002153AD"/>
    <w:rsid w:val="0021641F"/>
    <w:rsid w:val="0022028C"/>
    <w:rsid w:val="002206D5"/>
    <w:rsid w:val="00220C48"/>
    <w:rsid w:val="002212EF"/>
    <w:rsid w:val="00221482"/>
    <w:rsid w:val="002225C9"/>
    <w:rsid w:val="00224D05"/>
    <w:rsid w:val="00227DDC"/>
    <w:rsid w:val="002363F0"/>
    <w:rsid w:val="00236E24"/>
    <w:rsid w:val="00242508"/>
    <w:rsid w:val="002429F7"/>
    <w:rsid w:val="00242B0C"/>
    <w:rsid w:val="0024740A"/>
    <w:rsid w:val="002507B9"/>
    <w:rsid w:val="00251808"/>
    <w:rsid w:val="00251EB3"/>
    <w:rsid w:val="00254446"/>
    <w:rsid w:val="00260CD7"/>
    <w:rsid w:val="00273E29"/>
    <w:rsid w:val="0027722E"/>
    <w:rsid w:val="00277EA2"/>
    <w:rsid w:val="00280701"/>
    <w:rsid w:val="0028168B"/>
    <w:rsid w:val="00281DD7"/>
    <w:rsid w:val="002849E2"/>
    <w:rsid w:val="0028521C"/>
    <w:rsid w:val="00287A19"/>
    <w:rsid w:val="00287C03"/>
    <w:rsid w:val="002921D6"/>
    <w:rsid w:val="00293016"/>
    <w:rsid w:val="00293C7F"/>
    <w:rsid w:val="00296D63"/>
    <w:rsid w:val="00297211"/>
    <w:rsid w:val="0029730B"/>
    <w:rsid w:val="002A160B"/>
    <w:rsid w:val="002A1F7C"/>
    <w:rsid w:val="002A4D5B"/>
    <w:rsid w:val="002A5F3C"/>
    <w:rsid w:val="002B1861"/>
    <w:rsid w:val="002B18F2"/>
    <w:rsid w:val="002B28C8"/>
    <w:rsid w:val="002B505E"/>
    <w:rsid w:val="002C1872"/>
    <w:rsid w:val="002C4824"/>
    <w:rsid w:val="002C52BC"/>
    <w:rsid w:val="002C5909"/>
    <w:rsid w:val="002C69C0"/>
    <w:rsid w:val="002C78C5"/>
    <w:rsid w:val="002D0322"/>
    <w:rsid w:val="002D05A5"/>
    <w:rsid w:val="002D43C2"/>
    <w:rsid w:val="002D62CE"/>
    <w:rsid w:val="002D6369"/>
    <w:rsid w:val="002D697D"/>
    <w:rsid w:val="002E159B"/>
    <w:rsid w:val="002E408C"/>
    <w:rsid w:val="002E61CF"/>
    <w:rsid w:val="002F0D2C"/>
    <w:rsid w:val="002F19E3"/>
    <w:rsid w:val="002F7862"/>
    <w:rsid w:val="003052D3"/>
    <w:rsid w:val="00310818"/>
    <w:rsid w:val="00310AA2"/>
    <w:rsid w:val="00310B99"/>
    <w:rsid w:val="0031216B"/>
    <w:rsid w:val="00312F72"/>
    <w:rsid w:val="003140FC"/>
    <w:rsid w:val="00314750"/>
    <w:rsid w:val="00316488"/>
    <w:rsid w:val="00320266"/>
    <w:rsid w:val="003211E3"/>
    <w:rsid w:val="00321B24"/>
    <w:rsid w:val="003238CB"/>
    <w:rsid w:val="00326117"/>
    <w:rsid w:val="0032624D"/>
    <w:rsid w:val="003277C5"/>
    <w:rsid w:val="00331DF2"/>
    <w:rsid w:val="003357B2"/>
    <w:rsid w:val="003472C0"/>
    <w:rsid w:val="00353D77"/>
    <w:rsid w:val="00354465"/>
    <w:rsid w:val="00360E10"/>
    <w:rsid w:val="003610C9"/>
    <w:rsid w:val="003611EE"/>
    <w:rsid w:val="00362E02"/>
    <w:rsid w:val="00363D97"/>
    <w:rsid w:val="00366F1E"/>
    <w:rsid w:val="003675C6"/>
    <w:rsid w:val="003677E8"/>
    <w:rsid w:val="0037410A"/>
    <w:rsid w:val="00374652"/>
    <w:rsid w:val="0037558E"/>
    <w:rsid w:val="00375622"/>
    <w:rsid w:val="0037606C"/>
    <w:rsid w:val="00382B69"/>
    <w:rsid w:val="00386894"/>
    <w:rsid w:val="003872E9"/>
    <w:rsid w:val="00390BEB"/>
    <w:rsid w:val="003918BC"/>
    <w:rsid w:val="00393AC9"/>
    <w:rsid w:val="00394519"/>
    <w:rsid w:val="003974B4"/>
    <w:rsid w:val="003A0660"/>
    <w:rsid w:val="003A3AC2"/>
    <w:rsid w:val="003A6584"/>
    <w:rsid w:val="003A708F"/>
    <w:rsid w:val="003B033A"/>
    <w:rsid w:val="003B1EDB"/>
    <w:rsid w:val="003B7E74"/>
    <w:rsid w:val="003C2078"/>
    <w:rsid w:val="003C69D4"/>
    <w:rsid w:val="003C6F60"/>
    <w:rsid w:val="003D1611"/>
    <w:rsid w:val="003D2E4F"/>
    <w:rsid w:val="003D5059"/>
    <w:rsid w:val="003E0D5F"/>
    <w:rsid w:val="003E22D7"/>
    <w:rsid w:val="003E2A1E"/>
    <w:rsid w:val="003E35A6"/>
    <w:rsid w:val="003E56C1"/>
    <w:rsid w:val="003E66FD"/>
    <w:rsid w:val="003F1655"/>
    <w:rsid w:val="003F41E5"/>
    <w:rsid w:val="003F4E1D"/>
    <w:rsid w:val="0040213F"/>
    <w:rsid w:val="00403777"/>
    <w:rsid w:val="00406E6E"/>
    <w:rsid w:val="004076DE"/>
    <w:rsid w:val="00410000"/>
    <w:rsid w:val="00411374"/>
    <w:rsid w:val="00411BBB"/>
    <w:rsid w:val="00420DEA"/>
    <w:rsid w:val="00424F30"/>
    <w:rsid w:val="004254C4"/>
    <w:rsid w:val="0042772B"/>
    <w:rsid w:val="00430D87"/>
    <w:rsid w:val="00430E57"/>
    <w:rsid w:val="00435B7C"/>
    <w:rsid w:val="00435DE2"/>
    <w:rsid w:val="004404EA"/>
    <w:rsid w:val="00443928"/>
    <w:rsid w:val="00443BF9"/>
    <w:rsid w:val="00451FE9"/>
    <w:rsid w:val="00452D2E"/>
    <w:rsid w:val="00453748"/>
    <w:rsid w:val="004602B5"/>
    <w:rsid w:val="004609A9"/>
    <w:rsid w:val="00463072"/>
    <w:rsid w:val="00463C05"/>
    <w:rsid w:val="004660FE"/>
    <w:rsid w:val="0046695E"/>
    <w:rsid w:val="00470100"/>
    <w:rsid w:val="004706EC"/>
    <w:rsid w:val="00470735"/>
    <w:rsid w:val="00471754"/>
    <w:rsid w:val="00474642"/>
    <w:rsid w:val="00475D2B"/>
    <w:rsid w:val="00477D38"/>
    <w:rsid w:val="004813F0"/>
    <w:rsid w:val="004817A1"/>
    <w:rsid w:val="00481CDE"/>
    <w:rsid w:val="00483074"/>
    <w:rsid w:val="00483C26"/>
    <w:rsid w:val="00483F9E"/>
    <w:rsid w:val="00485B21"/>
    <w:rsid w:val="004872BA"/>
    <w:rsid w:val="004876D9"/>
    <w:rsid w:val="00491AE8"/>
    <w:rsid w:val="00491FBB"/>
    <w:rsid w:val="0049403C"/>
    <w:rsid w:val="00495CDB"/>
    <w:rsid w:val="004965C5"/>
    <w:rsid w:val="00497F53"/>
    <w:rsid w:val="004A0508"/>
    <w:rsid w:val="004A1641"/>
    <w:rsid w:val="004A1D8D"/>
    <w:rsid w:val="004A3AF4"/>
    <w:rsid w:val="004B019F"/>
    <w:rsid w:val="004B0C3E"/>
    <w:rsid w:val="004B28A3"/>
    <w:rsid w:val="004B40A0"/>
    <w:rsid w:val="004B71A9"/>
    <w:rsid w:val="004B7D95"/>
    <w:rsid w:val="004B7F49"/>
    <w:rsid w:val="004C068F"/>
    <w:rsid w:val="004C0E66"/>
    <w:rsid w:val="004C3776"/>
    <w:rsid w:val="004C6684"/>
    <w:rsid w:val="004D244F"/>
    <w:rsid w:val="004D4937"/>
    <w:rsid w:val="004D4FDB"/>
    <w:rsid w:val="004D7E57"/>
    <w:rsid w:val="004E0AEF"/>
    <w:rsid w:val="004E0BDB"/>
    <w:rsid w:val="004E239C"/>
    <w:rsid w:val="004E2445"/>
    <w:rsid w:val="004E2ECB"/>
    <w:rsid w:val="004E6138"/>
    <w:rsid w:val="004F07BC"/>
    <w:rsid w:val="004F1B33"/>
    <w:rsid w:val="004F38A6"/>
    <w:rsid w:val="004F4C03"/>
    <w:rsid w:val="004F5990"/>
    <w:rsid w:val="004F65A8"/>
    <w:rsid w:val="00501962"/>
    <w:rsid w:val="005062EB"/>
    <w:rsid w:val="00506714"/>
    <w:rsid w:val="00510F81"/>
    <w:rsid w:val="00512AD8"/>
    <w:rsid w:val="005138C7"/>
    <w:rsid w:val="00513FF9"/>
    <w:rsid w:val="0051437F"/>
    <w:rsid w:val="00517455"/>
    <w:rsid w:val="00523723"/>
    <w:rsid w:val="00523739"/>
    <w:rsid w:val="00533198"/>
    <w:rsid w:val="005350C6"/>
    <w:rsid w:val="00536662"/>
    <w:rsid w:val="0053688A"/>
    <w:rsid w:val="00540F81"/>
    <w:rsid w:val="00541440"/>
    <w:rsid w:val="005422FE"/>
    <w:rsid w:val="0054456C"/>
    <w:rsid w:val="0054591D"/>
    <w:rsid w:val="005470B3"/>
    <w:rsid w:val="00550713"/>
    <w:rsid w:val="00551646"/>
    <w:rsid w:val="00551FEB"/>
    <w:rsid w:val="0055365A"/>
    <w:rsid w:val="00553CC0"/>
    <w:rsid w:val="00553EC5"/>
    <w:rsid w:val="0055417B"/>
    <w:rsid w:val="00554AE9"/>
    <w:rsid w:val="00555599"/>
    <w:rsid w:val="005616B1"/>
    <w:rsid w:val="00564E4A"/>
    <w:rsid w:val="00567744"/>
    <w:rsid w:val="005706FC"/>
    <w:rsid w:val="0057147E"/>
    <w:rsid w:val="00571F85"/>
    <w:rsid w:val="00572014"/>
    <w:rsid w:val="005744F8"/>
    <w:rsid w:val="00576D50"/>
    <w:rsid w:val="00576FB6"/>
    <w:rsid w:val="0057762C"/>
    <w:rsid w:val="00577C2C"/>
    <w:rsid w:val="005844D8"/>
    <w:rsid w:val="005844DD"/>
    <w:rsid w:val="00587750"/>
    <w:rsid w:val="00590775"/>
    <w:rsid w:val="00591E9A"/>
    <w:rsid w:val="00595EB8"/>
    <w:rsid w:val="005967F2"/>
    <w:rsid w:val="005969C1"/>
    <w:rsid w:val="005A2589"/>
    <w:rsid w:val="005A72CB"/>
    <w:rsid w:val="005B0BDF"/>
    <w:rsid w:val="005B5632"/>
    <w:rsid w:val="005B603B"/>
    <w:rsid w:val="005B6045"/>
    <w:rsid w:val="005B6B4D"/>
    <w:rsid w:val="005C438E"/>
    <w:rsid w:val="005C6293"/>
    <w:rsid w:val="005D0E53"/>
    <w:rsid w:val="005D1AA5"/>
    <w:rsid w:val="005D21B9"/>
    <w:rsid w:val="005E0203"/>
    <w:rsid w:val="005E07A2"/>
    <w:rsid w:val="005E0BB4"/>
    <w:rsid w:val="005E3D67"/>
    <w:rsid w:val="005E3DF7"/>
    <w:rsid w:val="005E548B"/>
    <w:rsid w:val="005E723C"/>
    <w:rsid w:val="005F072D"/>
    <w:rsid w:val="005F154B"/>
    <w:rsid w:val="005F25FE"/>
    <w:rsid w:val="005F26F5"/>
    <w:rsid w:val="005F43BC"/>
    <w:rsid w:val="005F6ADC"/>
    <w:rsid w:val="005F74C3"/>
    <w:rsid w:val="005F7A6A"/>
    <w:rsid w:val="00600629"/>
    <w:rsid w:val="006028CC"/>
    <w:rsid w:val="00604092"/>
    <w:rsid w:val="006052A1"/>
    <w:rsid w:val="006054D3"/>
    <w:rsid w:val="00605DB8"/>
    <w:rsid w:val="00607925"/>
    <w:rsid w:val="00607A49"/>
    <w:rsid w:val="006144D3"/>
    <w:rsid w:val="0061640C"/>
    <w:rsid w:val="006201CE"/>
    <w:rsid w:val="00620425"/>
    <w:rsid w:val="00621907"/>
    <w:rsid w:val="0062586C"/>
    <w:rsid w:val="006309D8"/>
    <w:rsid w:val="0063248F"/>
    <w:rsid w:val="006331C5"/>
    <w:rsid w:val="006340A4"/>
    <w:rsid w:val="00636575"/>
    <w:rsid w:val="00637010"/>
    <w:rsid w:val="00637341"/>
    <w:rsid w:val="00641AD0"/>
    <w:rsid w:val="006422BA"/>
    <w:rsid w:val="00643F90"/>
    <w:rsid w:val="00647609"/>
    <w:rsid w:val="006478DD"/>
    <w:rsid w:val="006509F1"/>
    <w:rsid w:val="00653623"/>
    <w:rsid w:val="006551A1"/>
    <w:rsid w:val="006573C7"/>
    <w:rsid w:val="00661E52"/>
    <w:rsid w:val="00662A66"/>
    <w:rsid w:val="006715EB"/>
    <w:rsid w:val="00671C4D"/>
    <w:rsid w:val="006726DF"/>
    <w:rsid w:val="00676D12"/>
    <w:rsid w:val="00680965"/>
    <w:rsid w:val="00682468"/>
    <w:rsid w:val="00682A05"/>
    <w:rsid w:val="006837FB"/>
    <w:rsid w:val="00684EB4"/>
    <w:rsid w:val="00685470"/>
    <w:rsid w:val="00686256"/>
    <w:rsid w:val="00690B24"/>
    <w:rsid w:val="0069186F"/>
    <w:rsid w:val="00691919"/>
    <w:rsid w:val="00695801"/>
    <w:rsid w:val="00696991"/>
    <w:rsid w:val="006976FC"/>
    <w:rsid w:val="006A0B40"/>
    <w:rsid w:val="006A0B45"/>
    <w:rsid w:val="006A1803"/>
    <w:rsid w:val="006A2052"/>
    <w:rsid w:val="006A2948"/>
    <w:rsid w:val="006A379E"/>
    <w:rsid w:val="006A3AB6"/>
    <w:rsid w:val="006A402A"/>
    <w:rsid w:val="006A5EC7"/>
    <w:rsid w:val="006A7296"/>
    <w:rsid w:val="006B2630"/>
    <w:rsid w:val="006B3319"/>
    <w:rsid w:val="006B78C2"/>
    <w:rsid w:val="006B7E1F"/>
    <w:rsid w:val="006C00EC"/>
    <w:rsid w:val="006C02D0"/>
    <w:rsid w:val="006C1625"/>
    <w:rsid w:val="006C25F5"/>
    <w:rsid w:val="006C27DF"/>
    <w:rsid w:val="006C2E6C"/>
    <w:rsid w:val="006C6B6C"/>
    <w:rsid w:val="006C7F72"/>
    <w:rsid w:val="006D03B0"/>
    <w:rsid w:val="006D1870"/>
    <w:rsid w:val="006D2CDA"/>
    <w:rsid w:val="006D30C1"/>
    <w:rsid w:val="006D4663"/>
    <w:rsid w:val="006D4CB0"/>
    <w:rsid w:val="006E0014"/>
    <w:rsid w:val="006E071C"/>
    <w:rsid w:val="006E0A78"/>
    <w:rsid w:val="006E0C9E"/>
    <w:rsid w:val="006E199F"/>
    <w:rsid w:val="006E3A56"/>
    <w:rsid w:val="006E3B5B"/>
    <w:rsid w:val="006E3B84"/>
    <w:rsid w:val="006E4CB1"/>
    <w:rsid w:val="006E649A"/>
    <w:rsid w:val="006E7C41"/>
    <w:rsid w:val="006F00E6"/>
    <w:rsid w:val="006F5B9A"/>
    <w:rsid w:val="006F63B4"/>
    <w:rsid w:val="00700860"/>
    <w:rsid w:val="007059F5"/>
    <w:rsid w:val="007068D5"/>
    <w:rsid w:val="00706E69"/>
    <w:rsid w:val="007070D4"/>
    <w:rsid w:val="007118CC"/>
    <w:rsid w:val="00711E22"/>
    <w:rsid w:val="00712F27"/>
    <w:rsid w:val="00713282"/>
    <w:rsid w:val="0071398D"/>
    <w:rsid w:val="00713B13"/>
    <w:rsid w:val="00714367"/>
    <w:rsid w:val="0072182A"/>
    <w:rsid w:val="007246A7"/>
    <w:rsid w:val="00725E08"/>
    <w:rsid w:val="00727F2A"/>
    <w:rsid w:val="0073309D"/>
    <w:rsid w:val="00733468"/>
    <w:rsid w:val="00737215"/>
    <w:rsid w:val="007409BE"/>
    <w:rsid w:val="007432F0"/>
    <w:rsid w:val="0074575F"/>
    <w:rsid w:val="00750F4F"/>
    <w:rsid w:val="007521FC"/>
    <w:rsid w:val="00752329"/>
    <w:rsid w:val="00753C9B"/>
    <w:rsid w:val="007544DD"/>
    <w:rsid w:val="007563CF"/>
    <w:rsid w:val="00757CDA"/>
    <w:rsid w:val="00760301"/>
    <w:rsid w:val="0076136A"/>
    <w:rsid w:val="007614A6"/>
    <w:rsid w:val="00761F83"/>
    <w:rsid w:val="00762380"/>
    <w:rsid w:val="00762B27"/>
    <w:rsid w:val="00764AD8"/>
    <w:rsid w:val="00765AA2"/>
    <w:rsid w:val="0076736A"/>
    <w:rsid w:val="007717DE"/>
    <w:rsid w:val="00771A21"/>
    <w:rsid w:val="00771E50"/>
    <w:rsid w:val="00773F71"/>
    <w:rsid w:val="0077427F"/>
    <w:rsid w:val="007750D1"/>
    <w:rsid w:val="00776BDA"/>
    <w:rsid w:val="00784996"/>
    <w:rsid w:val="00786F7E"/>
    <w:rsid w:val="00790489"/>
    <w:rsid w:val="0079554C"/>
    <w:rsid w:val="00797CA8"/>
    <w:rsid w:val="007A0B2C"/>
    <w:rsid w:val="007A0CF5"/>
    <w:rsid w:val="007A3C56"/>
    <w:rsid w:val="007A4BF8"/>
    <w:rsid w:val="007B19A3"/>
    <w:rsid w:val="007B4A37"/>
    <w:rsid w:val="007C12A6"/>
    <w:rsid w:val="007C4AB6"/>
    <w:rsid w:val="007D06F8"/>
    <w:rsid w:val="007D2074"/>
    <w:rsid w:val="007D693C"/>
    <w:rsid w:val="007D7793"/>
    <w:rsid w:val="007E0518"/>
    <w:rsid w:val="007E1EEF"/>
    <w:rsid w:val="007E3E0D"/>
    <w:rsid w:val="007E4A25"/>
    <w:rsid w:val="007E57C1"/>
    <w:rsid w:val="007E5A3B"/>
    <w:rsid w:val="007F1C94"/>
    <w:rsid w:val="007F1D25"/>
    <w:rsid w:val="007F5D2E"/>
    <w:rsid w:val="007F7C07"/>
    <w:rsid w:val="00800524"/>
    <w:rsid w:val="0080058E"/>
    <w:rsid w:val="00804B37"/>
    <w:rsid w:val="008060C2"/>
    <w:rsid w:val="00813C7E"/>
    <w:rsid w:val="008153CD"/>
    <w:rsid w:val="00816981"/>
    <w:rsid w:val="00820261"/>
    <w:rsid w:val="008208A6"/>
    <w:rsid w:val="00821037"/>
    <w:rsid w:val="0082229B"/>
    <w:rsid w:val="00831BDF"/>
    <w:rsid w:val="00832397"/>
    <w:rsid w:val="0083254A"/>
    <w:rsid w:val="00834F7C"/>
    <w:rsid w:val="008406F8"/>
    <w:rsid w:val="0084183C"/>
    <w:rsid w:val="00842DF8"/>
    <w:rsid w:val="00842E2C"/>
    <w:rsid w:val="00845C66"/>
    <w:rsid w:val="00853CBF"/>
    <w:rsid w:val="00856077"/>
    <w:rsid w:val="0086290B"/>
    <w:rsid w:val="0086389C"/>
    <w:rsid w:val="008657F8"/>
    <w:rsid w:val="008714BE"/>
    <w:rsid w:val="00871FD6"/>
    <w:rsid w:val="00872B2D"/>
    <w:rsid w:val="00874997"/>
    <w:rsid w:val="008760CA"/>
    <w:rsid w:val="00876628"/>
    <w:rsid w:val="008805C9"/>
    <w:rsid w:val="00880AC8"/>
    <w:rsid w:val="00882BEC"/>
    <w:rsid w:val="00884136"/>
    <w:rsid w:val="00884373"/>
    <w:rsid w:val="008861F4"/>
    <w:rsid w:val="00891071"/>
    <w:rsid w:val="008927E9"/>
    <w:rsid w:val="00892913"/>
    <w:rsid w:val="00893157"/>
    <w:rsid w:val="00894BB3"/>
    <w:rsid w:val="008A0294"/>
    <w:rsid w:val="008A034F"/>
    <w:rsid w:val="008A2CDE"/>
    <w:rsid w:val="008B0B66"/>
    <w:rsid w:val="008B0E08"/>
    <w:rsid w:val="008B2FBC"/>
    <w:rsid w:val="008B362D"/>
    <w:rsid w:val="008B56A3"/>
    <w:rsid w:val="008C1979"/>
    <w:rsid w:val="008C1BAB"/>
    <w:rsid w:val="008C1F1D"/>
    <w:rsid w:val="008C464A"/>
    <w:rsid w:val="008C4911"/>
    <w:rsid w:val="008C5861"/>
    <w:rsid w:val="008C5CFE"/>
    <w:rsid w:val="008C6527"/>
    <w:rsid w:val="008D5AAD"/>
    <w:rsid w:val="008D774A"/>
    <w:rsid w:val="008D7B38"/>
    <w:rsid w:val="008E0DE6"/>
    <w:rsid w:val="008E3893"/>
    <w:rsid w:val="008E645D"/>
    <w:rsid w:val="008F05F3"/>
    <w:rsid w:val="008F1024"/>
    <w:rsid w:val="008F144E"/>
    <w:rsid w:val="008F1672"/>
    <w:rsid w:val="008F59DD"/>
    <w:rsid w:val="008F600F"/>
    <w:rsid w:val="0090041D"/>
    <w:rsid w:val="00905147"/>
    <w:rsid w:val="00907330"/>
    <w:rsid w:val="00910BA9"/>
    <w:rsid w:val="00912196"/>
    <w:rsid w:val="00912A98"/>
    <w:rsid w:val="0091313E"/>
    <w:rsid w:val="009135FA"/>
    <w:rsid w:val="00913ED1"/>
    <w:rsid w:val="009148E0"/>
    <w:rsid w:val="00917EBE"/>
    <w:rsid w:val="0092440C"/>
    <w:rsid w:val="009252AB"/>
    <w:rsid w:val="00925CE7"/>
    <w:rsid w:val="009266B7"/>
    <w:rsid w:val="00927625"/>
    <w:rsid w:val="00932C6A"/>
    <w:rsid w:val="00932FC3"/>
    <w:rsid w:val="009335A1"/>
    <w:rsid w:val="00934322"/>
    <w:rsid w:val="00934BCE"/>
    <w:rsid w:val="009354D9"/>
    <w:rsid w:val="0093589A"/>
    <w:rsid w:val="00935E22"/>
    <w:rsid w:val="00940F54"/>
    <w:rsid w:val="0094138E"/>
    <w:rsid w:val="00942513"/>
    <w:rsid w:val="009428FA"/>
    <w:rsid w:val="0094311B"/>
    <w:rsid w:val="009440C8"/>
    <w:rsid w:val="00951F4E"/>
    <w:rsid w:val="009534C4"/>
    <w:rsid w:val="00957332"/>
    <w:rsid w:val="009576F6"/>
    <w:rsid w:val="009601C4"/>
    <w:rsid w:val="00962AA0"/>
    <w:rsid w:val="0096538A"/>
    <w:rsid w:val="00967ACF"/>
    <w:rsid w:val="009735AF"/>
    <w:rsid w:val="0097441A"/>
    <w:rsid w:val="00975AA5"/>
    <w:rsid w:val="00975F95"/>
    <w:rsid w:val="009762BF"/>
    <w:rsid w:val="00977D56"/>
    <w:rsid w:val="00980C0F"/>
    <w:rsid w:val="0098124C"/>
    <w:rsid w:val="00982494"/>
    <w:rsid w:val="00985F75"/>
    <w:rsid w:val="0099003A"/>
    <w:rsid w:val="009929BD"/>
    <w:rsid w:val="00993789"/>
    <w:rsid w:val="009955EF"/>
    <w:rsid w:val="00996E1A"/>
    <w:rsid w:val="00996F23"/>
    <w:rsid w:val="009A3118"/>
    <w:rsid w:val="009A37F4"/>
    <w:rsid w:val="009A7030"/>
    <w:rsid w:val="009A7539"/>
    <w:rsid w:val="009A7812"/>
    <w:rsid w:val="009B1893"/>
    <w:rsid w:val="009B4A06"/>
    <w:rsid w:val="009C0266"/>
    <w:rsid w:val="009C3CAB"/>
    <w:rsid w:val="009D25F9"/>
    <w:rsid w:val="009D274A"/>
    <w:rsid w:val="009D5248"/>
    <w:rsid w:val="009D59CC"/>
    <w:rsid w:val="009E18AE"/>
    <w:rsid w:val="009E229F"/>
    <w:rsid w:val="009E3A8E"/>
    <w:rsid w:val="009E4558"/>
    <w:rsid w:val="009E5C46"/>
    <w:rsid w:val="009E6FF4"/>
    <w:rsid w:val="009F1579"/>
    <w:rsid w:val="009F1FD5"/>
    <w:rsid w:val="009F34EA"/>
    <w:rsid w:val="009F6B58"/>
    <w:rsid w:val="00A0124A"/>
    <w:rsid w:val="00A0309C"/>
    <w:rsid w:val="00A0359C"/>
    <w:rsid w:val="00A04328"/>
    <w:rsid w:val="00A06999"/>
    <w:rsid w:val="00A06C83"/>
    <w:rsid w:val="00A074DF"/>
    <w:rsid w:val="00A075F0"/>
    <w:rsid w:val="00A0766A"/>
    <w:rsid w:val="00A10D65"/>
    <w:rsid w:val="00A11E54"/>
    <w:rsid w:val="00A23057"/>
    <w:rsid w:val="00A23195"/>
    <w:rsid w:val="00A24981"/>
    <w:rsid w:val="00A255A0"/>
    <w:rsid w:val="00A30E5D"/>
    <w:rsid w:val="00A310D2"/>
    <w:rsid w:val="00A31BE6"/>
    <w:rsid w:val="00A33028"/>
    <w:rsid w:val="00A33794"/>
    <w:rsid w:val="00A362A4"/>
    <w:rsid w:val="00A364F9"/>
    <w:rsid w:val="00A36F24"/>
    <w:rsid w:val="00A37358"/>
    <w:rsid w:val="00A42897"/>
    <w:rsid w:val="00A43ED6"/>
    <w:rsid w:val="00A45C63"/>
    <w:rsid w:val="00A537CA"/>
    <w:rsid w:val="00A55515"/>
    <w:rsid w:val="00A55A7D"/>
    <w:rsid w:val="00A575F5"/>
    <w:rsid w:val="00A63946"/>
    <w:rsid w:val="00A66478"/>
    <w:rsid w:val="00A6762C"/>
    <w:rsid w:val="00A67886"/>
    <w:rsid w:val="00A70B7B"/>
    <w:rsid w:val="00A71A0D"/>
    <w:rsid w:val="00A73458"/>
    <w:rsid w:val="00A735F5"/>
    <w:rsid w:val="00A738C1"/>
    <w:rsid w:val="00A74418"/>
    <w:rsid w:val="00A8050F"/>
    <w:rsid w:val="00A838A6"/>
    <w:rsid w:val="00A83BCB"/>
    <w:rsid w:val="00A86C2F"/>
    <w:rsid w:val="00A86E3B"/>
    <w:rsid w:val="00A87081"/>
    <w:rsid w:val="00A918A3"/>
    <w:rsid w:val="00A923F5"/>
    <w:rsid w:val="00A9260A"/>
    <w:rsid w:val="00A92993"/>
    <w:rsid w:val="00A95267"/>
    <w:rsid w:val="00A954E0"/>
    <w:rsid w:val="00A9625C"/>
    <w:rsid w:val="00A97880"/>
    <w:rsid w:val="00AA196A"/>
    <w:rsid w:val="00AA2E90"/>
    <w:rsid w:val="00AA4B32"/>
    <w:rsid w:val="00AA6FA4"/>
    <w:rsid w:val="00AB0219"/>
    <w:rsid w:val="00AB085F"/>
    <w:rsid w:val="00AB3845"/>
    <w:rsid w:val="00AB3A44"/>
    <w:rsid w:val="00AB4120"/>
    <w:rsid w:val="00AB4395"/>
    <w:rsid w:val="00AB4464"/>
    <w:rsid w:val="00AB5E52"/>
    <w:rsid w:val="00AB5FA5"/>
    <w:rsid w:val="00AD2316"/>
    <w:rsid w:val="00AD2451"/>
    <w:rsid w:val="00AE3888"/>
    <w:rsid w:val="00AE4E0E"/>
    <w:rsid w:val="00AE6429"/>
    <w:rsid w:val="00AE64DC"/>
    <w:rsid w:val="00AE659E"/>
    <w:rsid w:val="00AE7351"/>
    <w:rsid w:val="00AE7445"/>
    <w:rsid w:val="00AF3E91"/>
    <w:rsid w:val="00AF57A3"/>
    <w:rsid w:val="00AF5D04"/>
    <w:rsid w:val="00AF7C8C"/>
    <w:rsid w:val="00AF7FB0"/>
    <w:rsid w:val="00B045A5"/>
    <w:rsid w:val="00B079FE"/>
    <w:rsid w:val="00B170AE"/>
    <w:rsid w:val="00B202D8"/>
    <w:rsid w:val="00B23180"/>
    <w:rsid w:val="00B24670"/>
    <w:rsid w:val="00B25388"/>
    <w:rsid w:val="00B26373"/>
    <w:rsid w:val="00B267E3"/>
    <w:rsid w:val="00B26FA2"/>
    <w:rsid w:val="00B32AD7"/>
    <w:rsid w:val="00B33676"/>
    <w:rsid w:val="00B338E2"/>
    <w:rsid w:val="00B34341"/>
    <w:rsid w:val="00B34AD2"/>
    <w:rsid w:val="00B40351"/>
    <w:rsid w:val="00B41945"/>
    <w:rsid w:val="00B42ABA"/>
    <w:rsid w:val="00B456A1"/>
    <w:rsid w:val="00B46498"/>
    <w:rsid w:val="00B478F7"/>
    <w:rsid w:val="00B50165"/>
    <w:rsid w:val="00B53686"/>
    <w:rsid w:val="00B541CF"/>
    <w:rsid w:val="00B54543"/>
    <w:rsid w:val="00B55D3C"/>
    <w:rsid w:val="00B57FA6"/>
    <w:rsid w:val="00B61049"/>
    <w:rsid w:val="00B62897"/>
    <w:rsid w:val="00B643DC"/>
    <w:rsid w:val="00B64C46"/>
    <w:rsid w:val="00B651D9"/>
    <w:rsid w:val="00B65E37"/>
    <w:rsid w:val="00B72272"/>
    <w:rsid w:val="00B72364"/>
    <w:rsid w:val="00B75E00"/>
    <w:rsid w:val="00B764DF"/>
    <w:rsid w:val="00B80057"/>
    <w:rsid w:val="00B804C9"/>
    <w:rsid w:val="00B82572"/>
    <w:rsid w:val="00B82C97"/>
    <w:rsid w:val="00B85C0A"/>
    <w:rsid w:val="00B86AA2"/>
    <w:rsid w:val="00B87A6C"/>
    <w:rsid w:val="00B901B8"/>
    <w:rsid w:val="00B950BC"/>
    <w:rsid w:val="00BA1983"/>
    <w:rsid w:val="00BA23A9"/>
    <w:rsid w:val="00BA2C43"/>
    <w:rsid w:val="00BA34EC"/>
    <w:rsid w:val="00BA3CFB"/>
    <w:rsid w:val="00BA424C"/>
    <w:rsid w:val="00BA575A"/>
    <w:rsid w:val="00BA5D2E"/>
    <w:rsid w:val="00BA6012"/>
    <w:rsid w:val="00BA6C2A"/>
    <w:rsid w:val="00BA77EB"/>
    <w:rsid w:val="00BA7C96"/>
    <w:rsid w:val="00BB2384"/>
    <w:rsid w:val="00BB43C0"/>
    <w:rsid w:val="00BB75AD"/>
    <w:rsid w:val="00BC24CC"/>
    <w:rsid w:val="00BC38AD"/>
    <w:rsid w:val="00BC5A29"/>
    <w:rsid w:val="00BD0302"/>
    <w:rsid w:val="00BD0EAB"/>
    <w:rsid w:val="00BD1028"/>
    <w:rsid w:val="00BD230A"/>
    <w:rsid w:val="00BD6EA9"/>
    <w:rsid w:val="00BE0853"/>
    <w:rsid w:val="00BE11A8"/>
    <w:rsid w:val="00BE49E7"/>
    <w:rsid w:val="00BE7814"/>
    <w:rsid w:val="00BF059F"/>
    <w:rsid w:val="00BF1511"/>
    <w:rsid w:val="00BF2989"/>
    <w:rsid w:val="00BF3AA8"/>
    <w:rsid w:val="00BF4538"/>
    <w:rsid w:val="00BF5070"/>
    <w:rsid w:val="00C00527"/>
    <w:rsid w:val="00C05397"/>
    <w:rsid w:val="00C06433"/>
    <w:rsid w:val="00C11859"/>
    <w:rsid w:val="00C121A8"/>
    <w:rsid w:val="00C14833"/>
    <w:rsid w:val="00C1579C"/>
    <w:rsid w:val="00C157F8"/>
    <w:rsid w:val="00C21F29"/>
    <w:rsid w:val="00C21F32"/>
    <w:rsid w:val="00C228B5"/>
    <w:rsid w:val="00C23A6F"/>
    <w:rsid w:val="00C242CB"/>
    <w:rsid w:val="00C258BE"/>
    <w:rsid w:val="00C25D3D"/>
    <w:rsid w:val="00C25F25"/>
    <w:rsid w:val="00C2685A"/>
    <w:rsid w:val="00C3088A"/>
    <w:rsid w:val="00C362D9"/>
    <w:rsid w:val="00C373CC"/>
    <w:rsid w:val="00C37A68"/>
    <w:rsid w:val="00C4031C"/>
    <w:rsid w:val="00C40DF3"/>
    <w:rsid w:val="00C424B2"/>
    <w:rsid w:val="00C433F6"/>
    <w:rsid w:val="00C44F9F"/>
    <w:rsid w:val="00C45E29"/>
    <w:rsid w:val="00C5035B"/>
    <w:rsid w:val="00C50F29"/>
    <w:rsid w:val="00C51EE3"/>
    <w:rsid w:val="00C51FA4"/>
    <w:rsid w:val="00C54681"/>
    <w:rsid w:val="00C552A1"/>
    <w:rsid w:val="00C56AEC"/>
    <w:rsid w:val="00C56C39"/>
    <w:rsid w:val="00C60A77"/>
    <w:rsid w:val="00C617A2"/>
    <w:rsid w:val="00C679B2"/>
    <w:rsid w:val="00C67C4A"/>
    <w:rsid w:val="00C71034"/>
    <w:rsid w:val="00C7145C"/>
    <w:rsid w:val="00C714A2"/>
    <w:rsid w:val="00C71663"/>
    <w:rsid w:val="00C72DFD"/>
    <w:rsid w:val="00C7697B"/>
    <w:rsid w:val="00C81B96"/>
    <w:rsid w:val="00C81C8D"/>
    <w:rsid w:val="00C84578"/>
    <w:rsid w:val="00C8496C"/>
    <w:rsid w:val="00C86901"/>
    <w:rsid w:val="00C904D2"/>
    <w:rsid w:val="00C90885"/>
    <w:rsid w:val="00C929DF"/>
    <w:rsid w:val="00C95D32"/>
    <w:rsid w:val="00C96108"/>
    <w:rsid w:val="00C96559"/>
    <w:rsid w:val="00C97C42"/>
    <w:rsid w:val="00CA0186"/>
    <w:rsid w:val="00CA1C9B"/>
    <w:rsid w:val="00CA4761"/>
    <w:rsid w:val="00CA6196"/>
    <w:rsid w:val="00CA6E6F"/>
    <w:rsid w:val="00CB028A"/>
    <w:rsid w:val="00CB0D6F"/>
    <w:rsid w:val="00CB605B"/>
    <w:rsid w:val="00CB6B1C"/>
    <w:rsid w:val="00CC08FC"/>
    <w:rsid w:val="00CC1ED7"/>
    <w:rsid w:val="00CC4727"/>
    <w:rsid w:val="00CD2032"/>
    <w:rsid w:val="00CD2B16"/>
    <w:rsid w:val="00CD6728"/>
    <w:rsid w:val="00CD6B25"/>
    <w:rsid w:val="00CE0B66"/>
    <w:rsid w:val="00CE0C09"/>
    <w:rsid w:val="00CE231A"/>
    <w:rsid w:val="00CE43AA"/>
    <w:rsid w:val="00CE61D9"/>
    <w:rsid w:val="00CF1D6E"/>
    <w:rsid w:val="00CF2A80"/>
    <w:rsid w:val="00CF4C6E"/>
    <w:rsid w:val="00CF4F5E"/>
    <w:rsid w:val="00CF5238"/>
    <w:rsid w:val="00CF66AC"/>
    <w:rsid w:val="00D01A46"/>
    <w:rsid w:val="00D01BAB"/>
    <w:rsid w:val="00D026E4"/>
    <w:rsid w:val="00D11312"/>
    <w:rsid w:val="00D15FB6"/>
    <w:rsid w:val="00D17788"/>
    <w:rsid w:val="00D20841"/>
    <w:rsid w:val="00D21E4C"/>
    <w:rsid w:val="00D235E4"/>
    <w:rsid w:val="00D24180"/>
    <w:rsid w:val="00D25193"/>
    <w:rsid w:val="00D27C6A"/>
    <w:rsid w:val="00D305BD"/>
    <w:rsid w:val="00D30BD8"/>
    <w:rsid w:val="00D33500"/>
    <w:rsid w:val="00D33CF2"/>
    <w:rsid w:val="00D35D96"/>
    <w:rsid w:val="00D36C0D"/>
    <w:rsid w:val="00D40156"/>
    <w:rsid w:val="00D433E9"/>
    <w:rsid w:val="00D4706A"/>
    <w:rsid w:val="00D523A2"/>
    <w:rsid w:val="00D54D1E"/>
    <w:rsid w:val="00D5523F"/>
    <w:rsid w:val="00D55EAC"/>
    <w:rsid w:val="00D5620A"/>
    <w:rsid w:val="00D57171"/>
    <w:rsid w:val="00D62BDC"/>
    <w:rsid w:val="00D66297"/>
    <w:rsid w:val="00D70E5F"/>
    <w:rsid w:val="00D73C06"/>
    <w:rsid w:val="00D76067"/>
    <w:rsid w:val="00D81A98"/>
    <w:rsid w:val="00D82A54"/>
    <w:rsid w:val="00D832B4"/>
    <w:rsid w:val="00D86000"/>
    <w:rsid w:val="00D9214E"/>
    <w:rsid w:val="00D92444"/>
    <w:rsid w:val="00D9323A"/>
    <w:rsid w:val="00DA2A7A"/>
    <w:rsid w:val="00DA4AD3"/>
    <w:rsid w:val="00DB0CE9"/>
    <w:rsid w:val="00DB1A67"/>
    <w:rsid w:val="00DB2952"/>
    <w:rsid w:val="00DB5BC7"/>
    <w:rsid w:val="00DB6682"/>
    <w:rsid w:val="00DB70F0"/>
    <w:rsid w:val="00DB7142"/>
    <w:rsid w:val="00DC1F58"/>
    <w:rsid w:val="00DC26AC"/>
    <w:rsid w:val="00DC26BF"/>
    <w:rsid w:val="00DC2AC7"/>
    <w:rsid w:val="00DC39A2"/>
    <w:rsid w:val="00DC3C12"/>
    <w:rsid w:val="00DC644E"/>
    <w:rsid w:val="00DC6E7F"/>
    <w:rsid w:val="00DD069E"/>
    <w:rsid w:val="00DD06CE"/>
    <w:rsid w:val="00DD0B62"/>
    <w:rsid w:val="00DD14F0"/>
    <w:rsid w:val="00DD19B3"/>
    <w:rsid w:val="00DD338B"/>
    <w:rsid w:val="00DD5D57"/>
    <w:rsid w:val="00DD77A0"/>
    <w:rsid w:val="00DD7FDD"/>
    <w:rsid w:val="00DE715F"/>
    <w:rsid w:val="00DF6934"/>
    <w:rsid w:val="00E02E29"/>
    <w:rsid w:val="00E07BD0"/>
    <w:rsid w:val="00E11314"/>
    <w:rsid w:val="00E116B5"/>
    <w:rsid w:val="00E12B4E"/>
    <w:rsid w:val="00E13181"/>
    <w:rsid w:val="00E13C31"/>
    <w:rsid w:val="00E1614E"/>
    <w:rsid w:val="00E16D1C"/>
    <w:rsid w:val="00E224A0"/>
    <w:rsid w:val="00E22A8D"/>
    <w:rsid w:val="00E2442F"/>
    <w:rsid w:val="00E25302"/>
    <w:rsid w:val="00E25BAB"/>
    <w:rsid w:val="00E27995"/>
    <w:rsid w:val="00E337F8"/>
    <w:rsid w:val="00E3470C"/>
    <w:rsid w:val="00E36071"/>
    <w:rsid w:val="00E43369"/>
    <w:rsid w:val="00E444CA"/>
    <w:rsid w:val="00E46DC8"/>
    <w:rsid w:val="00E4721D"/>
    <w:rsid w:val="00E51397"/>
    <w:rsid w:val="00E51B39"/>
    <w:rsid w:val="00E526DE"/>
    <w:rsid w:val="00E52A54"/>
    <w:rsid w:val="00E549F2"/>
    <w:rsid w:val="00E570CF"/>
    <w:rsid w:val="00E577FA"/>
    <w:rsid w:val="00E617C7"/>
    <w:rsid w:val="00E61FB3"/>
    <w:rsid w:val="00E62775"/>
    <w:rsid w:val="00E636F7"/>
    <w:rsid w:val="00E63919"/>
    <w:rsid w:val="00E65EBC"/>
    <w:rsid w:val="00E661A6"/>
    <w:rsid w:val="00E70FE8"/>
    <w:rsid w:val="00E74219"/>
    <w:rsid w:val="00E76D86"/>
    <w:rsid w:val="00E77AC2"/>
    <w:rsid w:val="00E83D97"/>
    <w:rsid w:val="00E9022D"/>
    <w:rsid w:val="00E93178"/>
    <w:rsid w:val="00E94DED"/>
    <w:rsid w:val="00E95045"/>
    <w:rsid w:val="00E97DFE"/>
    <w:rsid w:val="00EA0460"/>
    <w:rsid w:val="00EA16C5"/>
    <w:rsid w:val="00EA30B2"/>
    <w:rsid w:val="00EA32BF"/>
    <w:rsid w:val="00EA7325"/>
    <w:rsid w:val="00EB0930"/>
    <w:rsid w:val="00EB3079"/>
    <w:rsid w:val="00EC38F4"/>
    <w:rsid w:val="00EC4AF7"/>
    <w:rsid w:val="00EE0D01"/>
    <w:rsid w:val="00EE2CBF"/>
    <w:rsid w:val="00EE3245"/>
    <w:rsid w:val="00EE3512"/>
    <w:rsid w:val="00EE6A53"/>
    <w:rsid w:val="00EF0426"/>
    <w:rsid w:val="00EF0F7E"/>
    <w:rsid w:val="00EF153F"/>
    <w:rsid w:val="00EF2035"/>
    <w:rsid w:val="00EF2B1B"/>
    <w:rsid w:val="00EF2C98"/>
    <w:rsid w:val="00F01ADE"/>
    <w:rsid w:val="00F02DC9"/>
    <w:rsid w:val="00F05606"/>
    <w:rsid w:val="00F076B7"/>
    <w:rsid w:val="00F07B09"/>
    <w:rsid w:val="00F11CDD"/>
    <w:rsid w:val="00F11DD3"/>
    <w:rsid w:val="00F143BF"/>
    <w:rsid w:val="00F160C7"/>
    <w:rsid w:val="00F16F09"/>
    <w:rsid w:val="00F20002"/>
    <w:rsid w:val="00F20672"/>
    <w:rsid w:val="00F21359"/>
    <w:rsid w:val="00F21F50"/>
    <w:rsid w:val="00F253D5"/>
    <w:rsid w:val="00F263E3"/>
    <w:rsid w:val="00F263FF"/>
    <w:rsid w:val="00F26479"/>
    <w:rsid w:val="00F2760C"/>
    <w:rsid w:val="00F27E2C"/>
    <w:rsid w:val="00F30B39"/>
    <w:rsid w:val="00F310DE"/>
    <w:rsid w:val="00F31D74"/>
    <w:rsid w:val="00F3236D"/>
    <w:rsid w:val="00F33769"/>
    <w:rsid w:val="00F373B8"/>
    <w:rsid w:val="00F3748D"/>
    <w:rsid w:val="00F451C6"/>
    <w:rsid w:val="00F4637A"/>
    <w:rsid w:val="00F46B23"/>
    <w:rsid w:val="00F47A70"/>
    <w:rsid w:val="00F47F9D"/>
    <w:rsid w:val="00F516F8"/>
    <w:rsid w:val="00F51791"/>
    <w:rsid w:val="00F51BE1"/>
    <w:rsid w:val="00F51C59"/>
    <w:rsid w:val="00F533FA"/>
    <w:rsid w:val="00F539E9"/>
    <w:rsid w:val="00F6208A"/>
    <w:rsid w:val="00F622AE"/>
    <w:rsid w:val="00F6496B"/>
    <w:rsid w:val="00F65FEC"/>
    <w:rsid w:val="00F66D6A"/>
    <w:rsid w:val="00F71F9E"/>
    <w:rsid w:val="00F71FB1"/>
    <w:rsid w:val="00F76EDC"/>
    <w:rsid w:val="00F802C0"/>
    <w:rsid w:val="00F80B8B"/>
    <w:rsid w:val="00F819C0"/>
    <w:rsid w:val="00F84D2C"/>
    <w:rsid w:val="00F84F27"/>
    <w:rsid w:val="00F92B76"/>
    <w:rsid w:val="00F955DE"/>
    <w:rsid w:val="00F960AF"/>
    <w:rsid w:val="00F963BB"/>
    <w:rsid w:val="00F96940"/>
    <w:rsid w:val="00F97870"/>
    <w:rsid w:val="00F97D3D"/>
    <w:rsid w:val="00FA0ACB"/>
    <w:rsid w:val="00FA2697"/>
    <w:rsid w:val="00FA53A1"/>
    <w:rsid w:val="00FA5E35"/>
    <w:rsid w:val="00FA5F59"/>
    <w:rsid w:val="00FB1A3E"/>
    <w:rsid w:val="00FB326E"/>
    <w:rsid w:val="00FB4EB9"/>
    <w:rsid w:val="00FB55E8"/>
    <w:rsid w:val="00FC3640"/>
    <w:rsid w:val="00FC3673"/>
    <w:rsid w:val="00FC444F"/>
    <w:rsid w:val="00FC4679"/>
    <w:rsid w:val="00FC57A7"/>
    <w:rsid w:val="00FC5A49"/>
    <w:rsid w:val="00FD02A6"/>
    <w:rsid w:val="00FD1A71"/>
    <w:rsid w:val="00FD3DBE"/>
    <w:rsid w:val="00FD7E59"/>
    <w:rsid w:val="00FE155B"/>
    <w:rsid w:val="00FE1F0B"/>
    <w:rsid w:val="00FE4C94"/>
    <w:rsid w:val="00FE7D80"/>
    <w:rsid w:val="00FF1BAB"/>
    <w:rsid w:val="00FF2AEB"/>
    <w:rsid w:val="00FF3D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B650AF"/>
  <w15:docId w15:val="{EE98B861-4234-43CA-AD69-5A0EE9F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F81"/>
    <w:rPr>
      <w:sz w:val="24"/>
      <w:szCs w:val="24"/>
      <w:lang w:eastAsia="en-US"/>
    </w:rPr>
  </w:style>
  <w:style w:type="paragraph" w:styleId="Heading1">
    <w:name w:val="heading 1"/>
    <w:basedOn w:val="Normal"/>
    <w:link w:val="Heading1Char"/>
    <w:uiPriority w:val="9"/>
    <w:qFormat/>
    <w:rsid w:val="000462A3"/>
    <w:pPr>
      <w:keepNext/>
      <w:numPr>
        <w:numId w:val="1"/>
      </w:numPr>
      <w:spacing w:before="480" w:line="276" w:lineRule="auto"/>
      <w:outlineLvl w:val="0"/>
    </w:pPr>
    <w:rPr>
      <w:rFonts w:ascii="Cambria" w:eastAsia="Calibri" w:hAnsi="Cambria"/>
      <w:b/>
      <w:bCs/>
      <w:color w:val="C00000"/>
      <w:kern w:val="36"/>
      <w:sz w:val="28"/>
      <w:szCs w:val="28"/>
      <w:lang w:eastAsia="ar-SA"/>
    </w:rPr>
  </w:style>
  <w:style w:type="paragraph" w:styleId="Heading2">
    <w:name w:val="heading 2"/>
    <w:basedOn w:val="Normal"/>
    <w:link w:val="Heading2Char"/>
    <w:uiPriority w:val="9"/>
    <w:semiHidden/>
    <w:unhideWhenUsed/>
    <w:qFormat/>
    <w:rsid w:val="000462A3"/>
    <w:pPr>
      <w:keepNext/>
      <w:numPr>
        <w:ilvl w:val="1"/>
        <w:numId w:val="1"/>
      </w:numPr>
      <w:spacing w:before="200" w:line="276" w:lineRule="auto"/>
      <w:outlineLvl w:val="1"/>
    </w:pPr>
    <w:rPr>
      <w:rFonts w:ascii="Cambria" w:eastAsia="Calibri" w:hAnsi="Cambria"/>
      <w:b/>
      <w:bCs/>
      <w:color w:val="C00000"/>
      <w:sz w:val="26"/>
      <w:szCs w:val="26"/>
      <w:lang w:eastAsia="ar-SA"/>
    </w:rPr>
  </w:style>
  <w:style w:type="paragraph" w:styleId="Heading3">
    <w:name w:val="heading 3"/>
    <w:basedOn w:val="Normal"/>
    <w:link w:val="Heading3Char"/>
    <w:uiPriority w:val="9"/>
    <w:semiHidden/>
    <w:unhideWhenUsed/>
    <w:qFormat/>
    <w:rsid w:val="000462A3"/>
    <w:pPr>
      <w:keepNext/>
      <w:numPr>
        <w:ilvl w:val="2"/>
        <w:numId w:val="1"/>
      </w:numPr>
      <w:spacing w:before="200" w:line="276" w:lineRule="auto"/>
      <w:outlineLvl w:val="2"/>
    </w:pPr>
    <w:rPr>
      <w:rFonts w:ascii="Cambria" w:eastAsia="Calibri" w:hAnsi="Cambria"/>
      <w:b/>
      <w:bCs/>
      <w:i/>
      <w:iCs/>
      <w:sz w:val="22"/>
      <w:szCs w:val="22"/>
      <w:lang w:eastAsia="ar-SA"/>
    </w:rPr>
  </w:style>
  <w:style w:type="paragraph" w:styleId="Heading4">
    <w:name w:val="heading 4"/>
    <w:basedOn w:val="Normal"/>
    <w:link w:val="Heading4Char"/>
    <w:uiPriority w:val="9"/>
    <w:semiHidden/>
    <w:unhideWhenUsed/>
    <w:qFormat/>
    <w:rsid w:val="000462A3"/>
    <w:pPr>
      <w:keepNext/>
      <w:numPr>
        <w:ilvl w:val="3"/>
        <w:numId w:val="1"/>
      </w:numPr>
      <w:spacing w:before="200" w:line="276" w:lineRule="auto"/>
      <w:outlineLvl w:val="3"/>
    </w:pPr>
    <w:rPr>
      <w:rFonts w:ascii="Cambria" w:eastAsia="Calibri" w:hAnsi="Cambria"/>
      <w:i/>
      <w:iCs/>
      <w:sz w:val="22"/>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591E9A"/>
    <w:pPr>
      <w:ind w:left="720"/>
      <w:contextualSpacing/>
    </w:pPr>
  </w:style>
  <w:style w:type="character" w:styleId="CommentReference">
    <w:name w:val="annotation reference"/>
    <w:uiPriority w:val="99"/>
    <w:rsid w:val="00CF2A80"/>
    <w:rPr>
      <w:sz w:val="16"/>
      <w:szCs w:val="16"/>
    </w:rPr>
  </w:style>
  <w:style w:type="paragraph" w:styleId="CommentText">
    <w:name w:val="annotation text"/>
    <w:basedOn w:val="Normal"/>
    <w:link w:val="CommentTextChar"/>
    <w:uiPriority w:val="99"/>
    <w:rsid w:val="00CF2A80"/>
    <w:rPr>
      <w:sz w:val="20"/>
      <w:szCs w:val="20"/>
    </w:rPr>
  </w:style>
  <w:style w:type="character" w:customStyle="1" w:styleId="CommentTextChar">
    <w:name w:val="Comment Text Char"/>
    <w:basedOn w:val="DefaultParagraphFont"/>
    <w:link w:val="CommentText"/>
    <w:uiPriority w:val="99"/>
    <w:rsid w:val="00CF2A80"/>
  </w:style>
  <w:style w:type="paragraph" w:styleId="CommentSubject">
    <w:name w:val="annotation subject"/>
    <w:basedOn w:val="CommentText"/>
    <w:next w:val="CommentText"/>
    <w:link w:val="CommentSubjectChar"/>
    <w:rsid w:val="00CF2A80"/>
    <w:rPr>
      <w:b/>
      <w:bCs/>
    </w:rPr>
  </w:style>
  <w:style w:type="character" w:customStyle="1" w:styleId="CommentSubjectChar">
    <w:name w:val="Comment Subject Char"/>
    <w:link w:val="CommentSubject"/>
    <w:rsid w:val="00CF2A80"/>
    <w:rPr>
      <w:b/>
      <w:bCs/>
    </w:rPr>
  </w:style>
  <w:style w:type="paragraph" w:styleId="BalloonText">
    <w:name w:val="Balloon Text"/>
    <w:basedOn w:val="Normal"/>
    <w:link w:val="BalloonTextChar"/>
    <w:rsid w:val="00CF2A80"/>
    <w:rPr>
      <w:rFonts w:ascii="Tahoma" w:hAnsi="Tahoma" w:cs="Tahoma"/>
      <w:sz w:val="16"/>
      <w:szCs w:val="16"/>
    </w:rPr>
  </w:style>
  <w:style w:type="character" w:customStyle="1" w:styleId="BalloonTextChar">
    <w:name w:val="Balloon Text Char"/>
    <w:link w:val="BalloonText"/>
    <w:rsid w:val="00CF2A80"/>
    <w:rPr>
      <w:rFonts w:ascii="Tahoma" w:hAnsi="Tahoma" w:cs="Tahoma"/>
      <w:sz w:val="16"/>
      <w:szCs w:val="16"/>
    </w:rPr>
  </w:style>
  <w:style w:type="table" w:styleId="TableGrid">
    <w:name w:val="Table Grid"/>
    <w:basedOn w:val="TableNormal"/>
    <w:rsid w:val="005E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BB4"/>
    <w:rPr>
      <w:color w:val="0000FF"/>
      <w:u w:val="single"/>
    </w:rPr>
  </w:style>
  <w:style w:type="paragraph" w:styleId="NormalWeb">
    <w:name w:val="Normal (Web)"/>
    <w:basedOn w:val="Normal"/>
    <w:uiPriority w:val="99"/>
    <w:unhideWhenUsed/>
    <w:rsid w:val="005969C1"/>
    <w:pPr>
      <w:spacing w:before="100" w:beforeAutospacing="1" w:after="100" w:afterAutospacing="1"/>
    </w:pPr>
  </w:style>
  <w:style w:type="paragraph" w:styleId="Header">
    <w:name w:val="header"/>
    <w:basedOn w:val="Normal"/>
    <w:link w:val="HeaderChar"/>
    <w:rsid w:val="00EF2B1B"/>
    <w:pPr>
      <w:tabs>
        <w:tab w:val="center" w:pos="4680"/>
        <w:tab w:val="right" w:pos="9360"/>
      </w:tabs>
    </w:pPr>
  </w:style>
  <w:style w:type="character" w:customStyle="1" w:styleId="HeaderChar">
    <w:name w:val="Header Char"/>
    <w:link w:val="Header"/>
    <w:rsid w:val="00EF2B1B"/>
    <w:rPr>
      <w:sz w:val="24"/>
      <w:szCs w:val="24"/>
    </w:rPr>
  </w:style>
  <w:style w:type="paragraph" w:styleId="Footer">
    <w:name w:val="footer"/>
    <w:basedOn w:val="Normal"/>
    <w:link w:val="FooterChar"/>
    <w:uiPriority w:val="99"/>
    <w:rsid w:val="00EF2B1B"/>
    <w:pPr>
      <w:tabs>
        <w:tab w:val="center" w:pos="4680"/>
        <w:tab w:val="right" w:pos="9360"/>
      </w:tabs>
    </w:pPr>
  </w:style>
  <w:style w:type="character" w:customStyle="1" w:styleId="FooterChar">
    <w:name w:val="Footer Char"/>
    <w:link w:val="Footer"/>
    <w:uiPriority w:val="99"/>
    <w:rsid w:val="00EF2B1B"/>
    <w:rPr>
      <w:sz w:val="24"/>
      <w:szCs w:val="24"/>
    </w:rPr>
  </w:style>
  <w:style w:type="paragraph" w:styleId="FootnoteText">
    <w:name w:val="footnote text"/>
    <w:basedOn w:val="Normal"/>
    <w:link w:val="FootnoteTextChar"/>
    <w:rsid w:val="003E0D5F"/>
    <w:rPr>
      <w:sz w:val="20"/>
      <w:szCs w:val="20"/>
    </w:rPr>
  </w:style>
  <w:style w:type="character" w:customStyle="1" w:styleId="FootnoteTextChar">
    <w:name w:val="Footnote Text Char"/>
    <w:basedOn w:val="DefaultParagraphFont"/>
    <w:link w:val="FootnoteText"/>
    <w:rsid w:val="003E0D5F"/>
  </w:style>
  <w:style w:type="character" w:styleId="FootnoteReference">
    <w:name w:val="footnote reference"/>
    <w:rsid w:val="003E0D5F"/>
    <w:rPr>
      <w:vertAlign w:val="superscript"/>
    </w:rPr>
  </w:style>
  <w:style w:type="paragraph" w:customStyle="1" w:styleId="Default">
    <w:name w:val="Default"/>
    <w:rsid w:val="009A3118"/>
    <w:pPr>
      <w:autoSpaceDE w:val="0"/>
      <w:autoSpaceDN w:val="0"/>
      <w:adjustRightInd w:val="0"/>
    </w:pPr>
    <w:rPr>
      <w:rFonts w:ascii="Arial" w:hAnsi="Arial" w:cs="Arial"/>
      <w:color w:val="000000"/>
      <w:sz w:val="24"/>
      <w:szCs w:val="24"/>
      <w:lang w:eastAsia="en-US"/>
    </w:rPr>
  </w:style>
  <w:style w:type="paragraph" w:customStyle="1" w:styleId="LightGrid-Accent31">
    <w:name w:val="Light Grid - Accent 31"/>
    <w:basedOn w:val="Normal"/>
    <w:uiPriority w:val="34"/>
    <w:qFormat/>
    <w:rsid w:val="000B2282"/>
    <w:pPr>
      <w:ind w:left="720"/>
      <w:contextualSpacing/>
    </w:pPr>
  </w:style>
  <w:style w:type="paragraph" w:customStyle="1" w:styleId="MediumGrid1-Accent21">
    <w:name w:val="Medium Grid 1 - Accent 21"/>
    <w:basedOn w:val="Normal"/>
    <w:uiPriority w:val="34"/>
    <w:qFormat/>
    <w:rsid w:val="00173576"/>
    <w:pPr>
      <w:ind w:left="720"/>
      <w:contextualSpacing/>
    </w:pPr>
    <w:rPr>
      <w:lang w:eastAsia="fr-FR" w:bidi="fr-FR"/>
    </w:rPr>
  </w:style>
  <w:style w:type="paragraph" w:styleId="PlainText">
    <w:name w:val="Plain Text"/>
    <w:basedOn w:val="Normal"/>
    <w:link w:val="PlainTextChar"/>
    <w:uiPriority w:val="99"/>
    <w:unhideWhenUsed/>
    <w:rsid w:val="00173576"/>
    <w:rPr>
      <w:rFonts w:ascii="Calibri" w:eastAsia="Calibri" w:hAnsi="Calibri"/>
      <w:sz w:val="22"/>
      <w:szCs w:val="21"/>
      <w:lang w:eastAsia="fr-FR" w:bidi="fr-FR"/>
    </w:rPr>
  </w:style>
  <w:style w:type="character" w:customStyle="1" w:styleId="PlainTextChar">
    <w:name w:val="Plain Text Char"/>
    <w:link w:val="PlainText"/>
    <w:uiPriority w:val="99"/>
    <w:rsid w:val="00173576"/>
    <w:rPr>
      <w:rFonts w:ascii="Calibri" w:eastAsia="Calibri" w:hAnsi="Calibri"/>
      <w:sz w:val="22"/>
      <w:szCs w:val="21"/>
      <w:lang w:val="nl-BE" w:eastAsia="fr-FR" w:bidi="fr-FR"/>
    </w:rPr>
  </w:style>
  <w:style w:type="paragraph" w:styleId="Revision">
    <w:name w:val="Revision"/>
    <w:hidden/>
    <w:uiPriority w:val="99"/>
    <w:semiHidden/>
    <w:rsid w:val="00FA53A1"/>
    <w:rPr>
      <w:sz w:val="24"/>
      <w:szCs w:val="24"/>
      <w:lang w:eastAsia="en-US"/>
    </w:rPr>
  </w:style>
  <w:style w:type="character" w:customStyle="1" w:styleId="Heading1Char">
    <w:name w:val="Heading 1 Char"/>
    <w:link w:val="Heading1"/>
    <w:uiPriority w:val="9"/>
    <w:rsid w:val="000462A3"/>
    <w:rPr>
      <w:rFonts w:ascii="Cambria" w:eastAsia="Calibri" w:hAnsi="Cambria"/>
      <w:b/>
      <w:bCs/>
      <w:color w:val="C00000"/>
      <w:kern w:val="36"/>
      <w:sz w:val="28"/>
      <w:szCs w:val="28"/>
      <w:lang w:eastAsia="ar-SA"/>
    </w:rPr>
  </w:style>
  <w:style w:type="character" w:customStyle="1" w:styleId="Heading2Char">
    <w:name w:val="Heading 2 Char"/>
    <w:link w:val="Heading2"/>
    <w:uiPriority w:val="9"/>
    <w:semiHidden/>
    <w:rsid w:val="000462A3"/>
    <w:rPr>
      <w:rFonts w:ascii="Cambria" w:eastAsia="Calibri" w:hAnsi="Cambria"/>
      <w:b/>
      <w:bCs/>
      <w:color w:val="C00000"/>
      <w:sz w:val="26"/>
      <w:szCs w:val="26"/>
      <w:lang w:eastAsia="ar-SA"/>
    </w:rPr>
  </w:style>
  <w:style w:type="character" w:customStyle="1" w:styleId="Heading3Char">
    <w:name w:val="Heading 3 Char"/>
    <w:link w:val="Heading3"/>
    <w:uiPriority w:val="9"/>
    <w:semiHidden/>
    <w:rsid w:val="000462A3"/>
    <w:rPr>
      <w:rFonts w:ascii="Cambria" w:eastAsia="Calibri" w:hAnsi="Cambria"/>
      <w:b/>
      <w:bCs/>
      <w:i/>
      <w:iCs/>
      <w:sz w:val="22"/>
      <w:szCs w:val="22"/>
      <w:lang w:eastAsia="ar-SA"/>
    </w:rPr>
  </w:style>
  <w:style w:type="character" w:customStyle="1" w:styleId="Heading4Char">
    <w:name w:val="Heading 4 Char"/>
    <w:link w:val="Heading4"/>
    <w:uiPriority w:val="9"/>
    <w:semiHidden/>
    <w:rsid w:val="000462A3"/>
    <w:rPr>
      <w:rFonts w:ascii="Cambria" w:eastAsia="Calibri" w:hAnsi="Cambria"/>
      <w:i/>
      <w:iCs/>
      <w:sz w:val="22"/>
      <w:szCs w:val="22"/>
      <w:u w:val="single"/>
      <w:lang w:eastAsia="ar-SA"/>
    </w:rPr>
  </w:style>
  <w:style w:type="paragraph" w:styleId="ListParagraph">
    <w:name w:val="List Paragraph"/>
    <w:basedOn w:val="Normal"/>
    <w:uiPriority w:val="34"/>
    <w:qFormat/>
    <w:rsid w:val="00AF57A3"/>
    <w:pPr>
      <w:ind w:left="720"/>
    </w:pPr>
    <w:rPr>
      <w:rFonts w:ascii="Calibri" w:eastAsia="Calibri" w:hAnsi="Calibri"/>
      <w:sz w:val="22"/>
      <w:szCs w:val="22"/>
    </w:rPr>
  </w:style>
  <w:style w:type="character" w:customStyle="1" w:styleId="st1">
    <w:name w:val="st1"/>
    <w:rsid w:val="00153EE6"/>
  </w:style>
  <w:style w:type="character" w:styleId="Strong">
    <w:name w:val="Strong"/>
    <w:uiPriority w:val="22"/>
    <w:qFormat/>
    <w:rsid w:val="00C45E29"/>
    <w:rPr>
      <w:b/>
      <w:bCs/>
    </w:rPr>
  </w:style>
  <w:style w:type="character" w:styleId="Emphasis">
    <w:name w:val="Emphasis"/>
    <w:basedOn w:val="DefaultParagraphFont"/>
    <w:uiPriority w:val="20"/>
    <w:qFormat/>
    <w:rsid w:val="00173D81"/>
    <w:rPr>
      <w:i/>
      <w:iCs/>
    </w:rPr>
  </w:style>
  <w:style w:type="character" w:customStyle="1" w:styleId="apple-converted-space">
    <w:name w:val="apple-converted-space"/>
    <w:basedOn w:val="DefaultParagraphFont"/>
    <w:rsid w:val="00173D81"/>
  </w:style>
  <w:style w:type="character" w:customStyle="1" w:styleId="bodyBold">
    <w:name w:val="bodyBold"/>
    <w:basedOn w:val="DefaultParagraphFont"/>
    <w:uiPriority w:val="1"/>
    <w:qFormat/>
    <w:rsid w:val="00680965"/>
    <w:rPr>
      <w:b/>
    </w:rPr>
  </w:style>
  <w:style w:type="paragraph" w:styleId="NoSpacing">
    <w:name w:val="No Spacing"/>
    <w:uiPriority w:val="1"/>
    <w:qFormat/>
    <w:rsid w:val="00DC6E7F"/>
    <w:rPr>
      <w:rFonts w:asciiTheme="minorHAnsi" w:eastAsiaTheme="minorHAnsi" w:hAnsiTheme="minorHAnsi" w:cstheme="minorBidi"/>
      <w:sz w:val="22"/>
      <w:szCs w:val="22"/>
      <w:lang w:val="fr-FR" w:eastAsia="en-US"/>
    </w:rPr>
  </w:style>
  <w:style w:type="character" w:styleId="UnresolvedMention">
    <w:name w:val="Unresolved Mention"/>
    <w:basedOn w:val="DefaultParagraphFont"/>
    <w:uiPriority w:val="99"/>
    <w:semiHidden/>
    <w:unhideWhenUsed/>
    <w:rsid w:val="00CA1C9B"/>
    <w:rPr>
      <w:color w:val="605E5C"/>
      <w:shd w:val="clear" w:color="auto" w:fill="E1DFDD"/>
    </w:rPr>
  </w:style>
  <w:style w:type="character" w:customStyle="1" w:styleId="highlight">
    <w:name w:val="highlight"/>
    <w:rsid w:val="0009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4048">
      <w:bodyDiv w:val="1"/>
      <w:marLeft w:val="0"/>
      <w:marRight w:val="0"/>
      <w:marTop w:val="0"/>
      <w:marBottom w:val="0"/>
      <w:divBdr>
        <w:top w:val="none" w:sz="0" w:space="0" w:color="auto"/>
        <w:left w:val="none" w:sz="0" w:space="0" w:color="auto"/>
        <w:bottom w:val="none" w:sz="0" w:space="0" w:color="auto"/>
        <w:right w:val="none" w:sz="0" w:space="0" w:color="auto"/>
      </w:divBdr>
    </w:div>
    <w:div w:id="397942336">
      <w:bodyDiv w:val="1"/>
      <w:marLeft w:val="0"/>
      <w:marRight w:val="0"/>
      <w:marTop w:val="0"/>
      <w:marBottom w:val="0"/>
      <w:divBdr>
        <w:top w:val="none" w:sz="0" w:space="0" w:color="auto"/>
        <w:left w:val="none" w:sz="0" w:space="0" w:color="auto"/>
        <w:bottom w:val="none" w:sz="0" w:space="0" w:color="auto"/>
        <w:right w:val="none" w:sz="0" w:space="0" w:color="auto"/>
      </w:divBdr>
    </w:div>
    <w:div w:id="509834301">
      <w:bodyDiv w:val="1"/>
      <w:marLeft w:val="0"/>
      <w:marRight w:val="0"/>
      <w:marTop w:val="0"/>
      <w:marBottom w:val="0"/>
      <w:divBdr>
        <w:top w:val="none" w:sz="0" w:space="0" w:color="auto"/>
        <w:left w:val="none" w:sz="0" w:space="0" w:color="auto"/>
        <w:bottom w:val="none" w:sz="0" w:space="0" w:color="auto"/>
        <w:right w:val="none" w:sz="0" w:space="0" w:color="auto"/>
      </w:divBdr>
    </w:div>
    <w:div w:id="543832731">
      <w:bodyDiv w:val="1"/>
      <w:marLeft w:val="0"/>
      <w:marRight w:val="0"/>
      <w:marTop w:val="0"/>
      <w:marBottom w:val="0"/>
      <w:divBdr>
        <w:top w:val="none" w:sz="0" w:space="0" w:color="auto"/>
        <w:left w:val="none" w:sz="0" w:space="0" w:color="auto"/>
        <w:bottom w:val="none" w:sz="0" w:space="0" w:color="auto"/>
        <w:right w:val="none" w:sz="0" w:space="0" w:color="auto"/>
      </w:divBdr>
    </w:div>
    <w:div w:id="580068795">
      <w:bodyDiv w:val="1"/>
      <w:marLeft w:val="0"/>
      <w:marRight w:val="0"/>
      <w:marTop w:val="0"/>
      <w:marBottom w:val="0"/>
      <w:divBdr>
        <w:top w:val="none" w:sz="0" w:space="0" w:color="auto"/>
        <w:left w:val="none" w:sz="0" w:space="0" w:color="auto"/>
        <w:bottom w:val="none" w:sz="0" w:space="0" w:color="auto"/>
        <w:right w:val="none" w:sz="0" w:space="0" w:color="auto"/>
      </w:divBdr>
    </w:div>
    <w:div w:id="616063317">
      <w:bodyDiv w:val="1"/>
      <w:marLeft w:val="0"/>
      <w:marRight w:val="0"/>
      <w:marTop w:val="0"/>
      <w:marBottom w:val="0"/>
      <w:divBdr>
        <w:top w:val="none" w:sz="0" w:space="0" w:color="auto"/>
        <w:left w:val="none" w:sz="0" w:space="0" w:color="auto"/>
        <w:bottom w:val="none" w:sz="0" w:space="0" w:color="auto"/>
        <w:right w:val="none" w:sz="0" w:space="0" w:color="auto"/>
      </w:divBdr>
      <w:divsChild>
        <w:div w:id="168717331">
          <w:marLeft w:val="720"/>
          <w:marRight w:val="0"/>
          <w:marTop w:val="0"/>
          <w:marBottom w:val="0"/>
          <w:divBdr>
            <w:top w:val="none" w:sz="0" w:space="0" w:color="auto"/>
            <w:left w:val="none" w:sz="0" w:space="0" w:color="auto"/>
            <w:bottom w:val="none" w:sz="0" w:space="0" w:color="auto"/>
            <w:right w:val="none" w:sz="0" w:space="0" w:color="auto"/>
          </w:divBdr>
        </w:div>
        <w:div w:id="434332125">
          <w:marLeft w:val="720"/>
          <w:marRight w:val="0"/>
          <w:marTop w:val="0"/>
          <w:marBottom w:val="0"/>
          <w:divBdr>
            <w:top w:val="none" w:sz="0" w:space="0" w:color="auto"/>
            <w:left w:val="none" w:sz="0" w:space="0" w:color="auto"/>
            <w:bottom w:val="none" w:sz="0" w:space="0" w:color="auto"/>
            <w:right w:val="none" w:sz="0" w:space="0" w:color="auto"/>
          </w:divBdr>
        </w:div>
        <w:div w:id="1545828782">
          <w:marLeft w:val="720"/>
          <w:marRight w:val="0"/>
          <w:marTop w:val="0"/>
          <w:marBottom w:val="0"/>
          <w:divBdr>
            <w:top w:val="none" w:sz="0" w:space="0" w:color="auto"/>
            <w:left w:val="none" w:sz="0" w:space="0" w:color="auto"/>
            <w:bottom w:val="none" w:sz="0" w:space="0" w:color="auto"/>
            <w:right w:val="none" w:sz="0" w:space="0" w:color="auto"/>
          </w:divBdr>
        </w:div>
        <w:div w:id="1644700881">
          <w:marLeft w:val="720"/>
          <w:marRight w:val="0"/>
          <w:marTop w:val="0"/>
          <w:marBottom w:val="0"/>
          <w:divBdr>
            <w:top w:val="none" w:sz="0" w:space="0" w:color="auto"/>
            <w:left w:val="none" w:sz="0" w:space="0" w:color="auto"/>
            <w:bottom w:val="none" w:sz="0" w:space="0" w:color="auto"/>
            <w:right w:val="none" w:sz="0" w:space="0" w:color="auto"/>
          </w:divBdr>
        </w:div>
        <w:div w:id="1774742537">
          <w:marLeft w:val="720"/>
          <w:marRight w:val="0"/>
          <w:marTop w:val="0"/>
          <w:marBottom w:val="0"/>
          <w:divBdr>
            <w:top w:val="none" w:sz="0" w:space="0" w:color="auto"/>
            <w:left w:val="none" w:sz="0" w:space="0" w:color="auto"/>
            <w:bottom w:val="none" w:sz="0" w:space="0" w:color="auto"/>
            <w:right w:val="none" w:sz="0" w:space="0" w:color="auto"/>
          </w:divBdr>
        </w:div>
      </w:divsChild>
    </w:div>
    <w:div w:id="670253908">
      <w:bodyDiv w:val="1"/>
      <w:marLeft w:val="0"/>
      <w:marRight w:val="0"/>
      <w:marTop w:val="0"/>
      <w:marBottom w:val="0"/>
      <w:divBdr>
        <w:top w:val="none" w:sz="0" w:space="0" w:color="auto"/>
        <w:left w:val="none" w:sz="0" w:space="0" w:color="auto"/>
        <w:bottom w:val="none" w:sz="0" w:space="0" w:color="auto"/>
        <w:right w:val="none" w:sz="0" w:space="0" w:color="auto"/>
      </w:divBdr>
    </w:div>
    <w:div w:id="863247581">
      <w:bodyDiv w:val="1"/>
      <w:marLeft w:val="0"/>
      <w:marRight w:val="0"/>
      <w:marTop w:val="0"/>
      <w:marBottom w:val="0"/>
      <w:divBdr>
        <w:top w:val="none" w:sz="0" w:space="0" w:color="auto"/>
        <w:left w:val="none" w:sz="0" w:space="0" w:color="auto"/>
        <w:bottom w:val="none" w:sz="0" w:space="0" w:color="auto"/>
        <w:right w:val="none" w:sz="0" w:space="0" w:color="auto"/>
      </w:divBdr>
    </w:div>
    <w:div w:id="906719877">
      <w:bodyDiv w:val="1"/>
      <w:marLeft w:val="0"/>
      <w:marRight w:val="0"/>
      <w:marTop w:val="0"/>
      <w:marBottom w:val="0"/>
      <w:divBdr>
        <w:top w:val="none" w:sz="0" w:space="0" w:color="auto"/>
        <w:left w:val="none" w:sz="0" w:space="0" w:color="auto"/>
        <w:bottom w:val="none" w:sz="0" w:space="0" w:color="auto"/>
        <w:right w:val="none" w:sz="0" w:space="0" w:color="auto"/>
      </w:divBdr>
    </w:div>
    <w:div w:id="974915980">
      <w:bodyDiv w:val="1"/>
      <w:marLeft w:val="0"/>
      <w:marRight w:val="0"/>
      <w:marTop w:val="0"/>
      <w:marBottom w:val="0"/>
      <w:divBdr>
        <w:top w:val="none" w:sz="0" w:space="0" w:color="auto"/>
        <w:left w:val="none" w:sz="0" w:space="0" w:color="auto"/>
        <w:bottom w:val="none" w:sz="0" w:space="0" w:color="auto"/>
        <w:right w:val="none" w:sz="0" w:space="0" w:color="auto"/>
      </w:divBdr>
    </w:div>
    <w:div w:id="1016732819">
      <w:bodyDiv w:val="1"/>
      <w:marLeft w:val="0"/>
      <w:marRight w:val="0"/>
      <w:marTop w:val="0"/>
      <w:marBottom w:val="0"/>
      <w:divBdr>
        <w:top w:val="none" w:sz="0" w:space="0" w:color="auto"/>
        <w:left w:val="none" w:sz="0" w:space="0" w:color="auto"/>
        <w:bottom w:val="none" w:sz="0" w:space="0" w:color="auto"/>
        <w:right w:val="none" w:sz="0" w:space="0" w:color="auto"/>
      </w:divBdr>
    </w:div>
    <w:div w:id="1112632331">
      <w:bodyDiv w:val="1"/>
      <w:marLeft w:val="0"/>
      <w:marRight w:val="0"/>
      <w:marTop w:val="0"/>
      <w:marBottom w:val="0"/>
      <w:divBdr>
        <w:top w:val="none" w:sz="0" w:space="0" w:color="auto"/>
        <w:left w:val="none" w:sz="0" w:space="0" w:color="auto"/>
        <w:bottom w:val="none" w:sz="0" w:space="0" w:color="auto"/>
        <w:right w:val="none" w:sz="0" w:space="0" w:color="auto"/>
      </w:divBdr>
    </w:div>
    <w:div w:id="1152017132">
      <w:bodyDiv w:val="1"/>
      <w:marLeft w:val="0"/>
      <w:marRight w:val="0"/>
      <w:marTop w:val="0"/>
      <w:marBottom w:val="0"/>
      <w:divBdr>
        <w:top w:val="none" w:sz="0" w:space="0" w:color="auto"/>
        <w:left w:val="none" w:sz="0" w:space="0" w:color="auto"/>
        <w:bottom w:val="none" w:sz="0" w:space="0" w:color="auto"/>
        <w:right w:val="none" w:sz="0" w:space="0" w:color="auto"/>
      </w:divBdr>
    </w:div>
    <w:div w:id="1417094879">
      <w:bodyDiv w:val="1"/>
      <w:marLeft w:val="0"/>
      <w:marRight w:val="0"/>
      <w:marTop w:val="0"/>
      <w:marBottom w:val="0"/>
      <w:divBdr>
        <w:top w:val="none" w:sz="0" w:space="0" w:color="auto"/>
        <w:left w:val="none" w:sz="0" w:space="0" w:color="auto"/>
        <w:bottom w:val="none" w:sz="0" w:space="0" w:color="auto"/>
        <w:right w:val="none" w:sz="0" w:space="0" w:color="auto"/>
      </w:divBdr>
    </w:div>
    <w:div w:id="1555002612">
      <w:bodyDiv w:val="1"/>
      <w:marLeft w:val="0"/>
      <w:marRight w:val="0"/>
      <w:marTop w:val="0"/>
      <w:marBottom w:val="0"/>
      <w:divBdr>
        <w:top w:val="none" w:sz="0" w:space="0" w:color="auto"/>
        <w:left w:val="none" w:sz="0" w:space="0" w:color="auto"/>
        <w:bottom w:val="none" w:sz="0" w:space="0" w:color="auto"/>
        <w:right w:val="none" w:sz="0" w:space="0" w:color="auto"/>
      </w:divBdr>
    </w:div>
    <w:div w:id="1796605011">
      <w:bodyDiv w:val="1"/>
      <w:marLeft w:val="0"/>
      <w:marRight w:val="0"/>
      <w:marTop w:val="0"/>
      <w:marBottom w:val="0"/>
      <w:divBdr>
        <w:top w:val="none" w:sz="0" w:space="0" w:color="auto"/>
        <w:left w:val="none" w:sz="0" w:space="0" w:color="auto"/>
        <w:bottom w:val="none" w:sz="0" w:space="0" w:color="auto"/>
        <w:right w:val="none" w:sz="0" w:space="0" w:color="auto"/>
      </w:divBdr>
    </w:div>
    <w:div w:id="1881896186">
      <w:bodyDiv w:val="1"/>
      <w:marLeft w:val="0"/>
      <w:marRight w:val="0"/>
      <w:marTop w:val="0"/>
      <w:marBottom w:val="0"/>
      <w:divBdr>
        <w:top w:val="none" w:sz="0" w:space="0" w:color="auto"/>
        <w:left w:val="none" w:sz="0" w:space="0" w:color="auto"/>
        <w:bottom w:val="none" w:sz="0" w:space="0" w:color="auto"/>
        <w:right w:val="none" w:sz="0" w:space="0" w:color="auto"/>
      </w:divBdr>
    </w:div>
    <w:div w:id="2136286838">
      <w:bodyDiv w:val="1"/>
      <w:marLeft w:val="0"/>
      <w:marRight w:val="0"/>
      <w:marTop w:val="0"/>
      <w:marBottom w:val="0"/>
      <w:divBdr>
        <w:top w:val="none" w:sz="0" w:space="0" w:color="auto"/>
        <w:left w:val="none" w:sz="0" w:space="0" w:color="auto"/>
        <w:bottom w:val="none" w:sz="0" w:space="0" w:color="auto"/>
        <w:right w:val="none" w:sz="0" w:space="0" w:color="auto"/>
      </w:divBdr>
    </w:div>
    <w:div w:id="21384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i_kc0zcpae4" TargetMode="External"/><Relationship Id="rId18" Type="http://schemas.openxmlformats.org/officeDocument/2006/relationships/hyperlink" Target="mailto:ulrike.pommee@belfius.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imon@yourstruly.b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lexis@talkie.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mon@yourstruly.be" TargetMode="External"/><Relationship Id="rId20" Type="http://schemas.openxmlformats.org/officeDocument/2006/relationships/hyperlink" Target="https://www.belfius.be/about-us/fr/press-ro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i_kc0zcet22" TargetMode="External"/><Relationship Id="rId23" Type="http://schemas.openxmlformats.org/officeDocument/2006/relationships/hyperlink" Target="https://www.lab-box.com/" TargetMode="External"/><Relationship Id="rId10" Type="http://schemas.openxmlformats.org/officeDocument/2006/relationships/footnotes" Target="footnotes.xml"/><Relationship Id="rId19" Type="http://schemas.openxmlformats.org/officeDocument/2006/relationships/hyperlink" Target="mailto:press@belfius.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alexis@talkie.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s://www.google.com/url?sa=i&amp;url=https://nl.linkedin.com/company/lab-box&amp;psig=AOvVaw2m4AQ-cwUnvVXViTotRk4K&amp;ust=1592837326223000&amp;source=images&amp;cd=vfe&amp;ved=0CAIQjRxqFwoTCOCKiMqTk-oCFQAAAAAdAAAAABAJ" TargetMode="External"/><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DF750B60FE28C54FAC9F5C8AC1D0A64C01004043F196BFB01A4BB343735E95258EDE" ma:contentTypeVersion="3" ma:contentTypeDescription="" ma:contentTypeScope="" ma:versionID="8b9b7847fa376452893bc99aa804c73b">
  <xsd:schema xmlns:xsd="http://www.w3.org/2001/XMLSchema" xmlns:xs="http://www.w3.org/2001/XMLSchema" xmlns:p="http://schemas.microsoft.com/office/2006/metadata/properties" xmlns:ns2="396c86a1-3362-4d5c-91be-c98dc3177d64" targetNamespace="http://schemas.microsoft.com/office/2006/metadata/properties" ma:root="true" ma:fieldsID="7e43de7e26fee40365210f48d9db090e" ns2:_="">
    <xsd:import namespace="396c86a1-3362-4d5c-91be-c98dc3177d64"/>
    <xsd:element name="properties">
      <xsd:complexType>
        <xsd:sequence>
          <xsd:element name="documentManagement">
            <xsd:complexType>
              <xsd:all>
                <xsd:element ref="ns2:Doc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c86a1-3362-4d5c-91be-c98dc3177d64" elementFormDefault="qualified">
    <xsd:import namespace="http://schemas.microsoft.com/office/2006/documentManagement/types"/>
    <xsd:import namespace="http://schemas.microsoft.com/office/infopath/2007/PartnerControls"/>
    <xsd:element name="Doc_x0020_Date" ma:index="8" ma:displayName="Doc Date" ma:format="DateOnly" ma:indexed="true"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Date xmlns="396c86a1-3362-4d5c-91be-c98dc3177d64">2015-03-09T23:00:00+00:00</Doc_x0020_Dat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0829-8928-4B29-933A-AE5FDBD55CDD}">
  <ds:schemaRefs>
    <ds:schemaRef ds:uri="http://schemas.microsoft.com/sharepoint/v3/contenttype/forms"/>
  </ds:schemaRefs>
</ds:datastoreItem>
</file>

<file path=customXml/itemProps2.xml><?xml version="1.0" encoding="utf-8"?>
<ds:datastoreItem xmlns:ds="http://schemas.openxmlformats.org/officeDocument/2006/customXml" ds:itemID="{87AC4A24-A5F0-4F92-9338-2C7DA580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c86a1-3362-4d5c-91be-c98dc3177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EB3F-895A-4E4B-AE4F-CC1FD5DAF6C3}">
  <ds:schemaRefs>
    <ds:schemaRef ds:uri="http://schemas.microsoft.com/office/2006/metadata/properties"/>
    <ds:schemaRef ds:uri="http://purl.org/dc/terms/"/>
    <ds:schemaRef ds:uri="396c86a1-3362-4d5c-91be-c98dc3177d6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8423BBB-1C15-4203-AC47-3255A2B11FE7}">
  <ds:schemaRefs>
    <ds:schemaRef ds:uri="http://schemas.microsoft.com/office/2006/metadata/longProperties"/>
  </ds:schemaRefs>
</ds:datastoreItem>
</file>

<file path=customXml/itemProps5.xml><?xml version="1.0" encoding="utf-8"?>
<ds:datastoreItem xmlns:ds="http://schemas.openxmlformats.org/officeDocument/2006/customXml" ds:itemID="{E6DBCB31-3F68-4DBF-87CD-5BA2886C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1E61708F</Template>
  <TotalTime>1</TotalTime>
  <Pages>3</Pages>
  <Words>1496</Words>
  <Characters>8228</Characters>
  <Application>Microsoft Office Word</Application>
  <DocSecurity>0</DocSecurity>
  <Lines>68</Lines>
  <Paragraphs>19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pers NL final</vt:lpstr>
      <vt:lpstr>pers NL final</vt:lpstr>
      <vt:lpstr>pers NL final</vt:lpstr>
    </vt:vector>
  </TitlesOfParts>
  <Company>BELFIUS</Company>
  <LinksUpToDate>false</LinksUpToDate>
  <CharactersWithSpaces>9705</CharactersWithSpaces>
  <SharedDoc>false</SharedDoc>
  <HLinks>
    <vt:vector size="24" baseType="variant">
      <vt:variant>
        <vt:i4>3211367</vt:i4>
      </vt:variant>
      <vt:variant>
        <vt:i4>9</vt:i4>
      </vt:variant>
      <vt:variant>
        <vt:i4>0</vt:i4>
      </vt:variant>
      <vt:variant>
        <vt:i4>5</vt:i4>
      </vt:variant>
      <vt:variant>
        <vt:lpwstr>http://www.belfius.com/</vt:lpwstr>
      </vt:variant>
      <vt:variant>
        <vt:lpwstr/>
      </vt:variant>
      <vt:variant>
        <vt:i4>1835031</vt:i4>
      </vt:variant>
      <vt:variant>
        <vt:i4>6</vt:i4>
      </vt:variant>
      <vt:variant>
        <vt:i4>0</vt:i4>
      </vt:variant>
      <vt:variant>
        <vt:i4>5</vt:i4>
      </vt:variant>
      <vt:variant>
        <vt:lpwstr>http://www.jaimy.be/</vt:lpwstr>
      </vt:variant>
      <vt:variant>
        <vt:lpwstr/>
      </vt:variant>
      <vt:variant>
        <vt:i4>327769</vt:i4>
      </vt:variant>
      <vt:variant>
        <vt:i4>3</vt:i4>
      </vt:variant>
      <vt:variant>
        <vt:i4>0</vt:i4>
      </vt:variant>
      <vt:variant>
        <vt:i4>5</vt:i4>
      </vt:variant>
      <vt:variant>
        <vt:lpwstr>https://intra.dexwired.net/sites/branch/FR/newschannel/Documents/ZoomLondon-f.pdf</vt:lpwstr>
      </vt:variant>
      <vt:variant>
        <vt:lpwstr/>
      </vt:variant>
      <vt:variant>
        <vt:i4>327769</vt:i4>
      </vt:variant>
      <vt:variant>
        <vt:i4>0</vt:i4>
      </vt:variant>
      <vt:variant>
        <vt:i4>0</vt:i4>
      </vt:variant>
      <vt:variant>
        <vt:i4>5</vt:i4>
      </vt:variant>
      <vt:variant>
        <vt:lpwstr>https://intra.dexwired.net/sites/branch/FR/newschannel/Documents/ZoomLondon-f.pdf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 NL final</dc:title>
  <dc:creator>Martiny Thierry (Belfius)</dc:creator>
  <cp:lastModifiedBy>Martiny Thierry (Belfius)</cp:lastModifiedBy>
  <cp:revision>2</cp:revision>
  <cp:lastPrinted>2020-06-11T07:47:00Z</cp:lastPrinted>
  <dcterms:created xsi:type="dcterms:W3CDTF">2020-06-29T21:46:00Z</dcterms:created>
  <dcterms:modified xsi:type="dcterms:W3CDTF">2020-06-29T21:46:00Z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-1377872274</vt:i4>
  </property>
  <property fmtid="{D5CDD505-2E9C-101B-9397-08002B2CF9AE}" pid="3" name="_NewReviewCycle">
    <vt:lpwstr/>
  </property>
  <property fmtid="{D5CDD505-2E9C-101B-9397-08002B2CF9AE}" pid="4" name="_PreviousAdHocReviewCycleID">
    <vt:i4>298306950</vt:i4>
  </property>
  <property fmtid="{D5CDD505-2E9C-101B-9397-08002B2CF9AE}" pid="5" name="ContentTypeId">
    <vt:lpwstr>0x010100DF750B60FE28C54FAC9F5C8AC1D0A64C01004043F196BFB01A4BB343735E95258EDE</vt:lpwstr>
  </property>
  <property fmtid="{D5CDD505-2E9C-101B-9397-08002B2CF9AE}" pid="6" name="_EmailSubject">
    <vt:lpwstr>PR Skipr Series-A : FR &amp; NL</vt:lpwstr>
  </property>
  <property fmtid="{D5CDD505-2E9C-101B-9397-08002B2CF9AE}" pid="7" name="_AuthorEmail">
    <vt:lpwstr>ulrike.pommee@belfius.be</vt:lpwstr>
  </property>
  <property fmtid="{D5CDD505-2E9C-101B-9397-08002B2CF9AE}" pid="8" name="_AuthorEmailDisplayName">
    <vt:lpwstr>Pommee Ulrike (Belfius)</vt:lpwstr>
  </property>
</Properties>
</file>